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444" w:rsidRPr="009A50CD" w:rsidRDefault="000A7444" w:rsidP="00B94C32">
      <w:pPr>
        <w:rPr>
          <w:rFonts w:ascii="Century Gothic" w:hAnsi="Century Gothic"/>
          <w:sz w:val="20"/>
          <w:szCs w:val="20"/>
          <w:lang w:val="en-US"/>
        </w:rPr>
      </w:pPr>
    </w:p>
    <w:p w:rsidR="00507DC4" w:rsidRDefault="00866E6D" w:rsidP="00B94C32">
      <w:pPr>
        <w:rPr>
          <w:rFonts w:ascii="Century Gothic" w:hAnsi="Century Gothic" w:cs="Arial"/>
          <w:b/>
        </w:rPr>
      </w:pP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r>
        <w:rPr>
          <w:rFonts w:ascii="Century Gothic" w:hAnsi="Century Gothic" w:cs="Arial"/>
          <w:b/>
        </w:rPr>
        <w:tab/>
      </w:r>
    </w:p>
    <w:p w:rsidR="00F50880" w:rsidRDefault="00F50880" w:rsidP="00F50880">
      <w:pPr>
        <w:pStyle w:val="Heading1"/>
      </w:pPr>
      <w:r>
        <w:rPr>
          <w:noProof/>
          <w:sz w:val="20"/>
          <w:lang w:val="en-US"/>
        </w:rPr>
        <w:drawing>
          <wp:anchor distT="0" distB="0" distL="114300" distR="114300" simplePos="0" relativeHeight="251660288" behindDoc="1" locked="0" layoutInCell="1" allowOverlap="1">
            <wp:simplePos x="0" y="0"/>
            <wp:positionH relativeFrom="column">
              <wp:posOffset>253365</wp:posOffset>
            </wp:positionH>
            <wp:positionV relativeFrom="paragraph">
              <wp:posOffset>0</wp:posOffset>
            </wp:positionV>
            <wp:extent cx="1020445" cy="1010285"/>
            <wp:effectExtent l="19050" t="0" r="8255" b="0"/>
            <wp:wrapTight wrapText="bothSides">
              <wp:wrapPolygon edited="0">
                <wp:start x="-403" y="0"/>
                <wp:lineTo x="-403" y="21179"/>
                <wp:lineTo x="21775" y="21179"/>
                <wp:lineTo x="21775" y="0"/>
                <wp:lineTo x="-403" y="0"/>
              </wp:wrapPolygon>
            </wp:wrapTight>
            <wp:docPr id="1" name="Picture 1" descr="Milverton_PS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ilverton_PS_logo(1)"/>
                    <pic:cNvPicPr>
                      <a:picLocks noChangeAspect="1" noChangeArrowheads="1"/>
                    </pic:cNvPicPr>
                  </pic:nvPicPr>
                  <pic:blipFill>
                    <a:blip r:embed="rId8" cstate="print"/>
                    <a:srcRect/>
                    <a:stretch>
                      <a:fillRect/>
                    </a:stretch>
                  </pic:blipFill>
                  <pic:spPr bwMode="auto">
                    <a:xfrm>
                      <a:off x="0" y="0"/>
                      <a:ext cx="1020445" cy="1010285"/>
                    </a:xfrm>
                    <a:prstGeom prst="rect">
                      <a:avLst/>
                    </a:prstGeom>
                    <a:noFill/>
                    <a:ln w="9525">
                      <a:noFill/>
                      <a:miter lim="800000"/>
                      <a:headEnd/>
                      <a:tailEnd/>
                    </a:ln>
                  </pic:spPr>
                </pic:pic>
              </a:graphicData>
            </a:graphic>
          </wp:anchor>
        </w:drawing>
      </w:r>
      <w:r>
        <w:t>Milverton Primary School</w:t>
      </w:r>
    </w:p>
    <w:p w:rsidR="00F50880" w:rsidRDefault="00F50880" w:rsidP="00F50880">
      <w:pPr>
        <w:jc w:val="right"/>
        <w:rPr>
          <w:rFonts w:ascii="Arial" w:hAnsi="Arial" w:cs="Arial"/>
          <w:b/>
          <w:bCs/>
        </w:rPr>
      </w:pPr>
      <w:proofErr w:type="spellStart"/>
      <w:r>
        <w:rPr>
          <w:rFonts w:ascii="Arial" w:hAnsi="Arial" w:cs="Arial"/>
          <w:b/>
          <w:bCs/>
        </w:rPr>
        <w:t>Greatheed</w:t>
      </w:r>
      <w:proofErr w:type="spellEnd"/>
      <w:r>
        <w:rPr>
          <w:rFonts w:ascii="Arial" w:hAnsi="Arial" w:cs="Arial"/>
          <w:b/>
          <w:bCs/>
        </w:rPr>
        <w:t xml:space="preserve"> Road</w:t>
      </w:r>
    </w:p>
    <w:p w:rsidR="00F50880" w:rsidRDefault="00F50880" w:rsidP="00F50880">
      <w:pPr>
        <w:jc w:val="right"/>
        <w:rPr>
          <w:rFonts w:ascii="Arial" w:hAnsi="Arial" w:cs="Arial"/>
          <w:b/>
          <w:bCs/>
        </w:rPr>
      </w:pPr>
      <w:r>
        <w:rPr>
          <w:rFonts w:ascii="Arial" w:hAnsi="Arial" w:cs="Arial"/>
          <w:b/>
          <w:bCs/>
        </w:rPr>
        <w:t>Leamington Spa</w:t>
      </w:r>
    </w:p>
    <w:p w:rsidR="00F50880" w:rsidRDefault="00F50880" w:rsidP="00F50880">
      <w:pPr>
        <w:jc w:val="right"/>
        <w:rPr>
          <w:rFonts w:ascii="Arial" w:hAnsi="Arial" w:cs="Arial"/>
          <w:b/>
          <w:bCs/>
        </w:rPr>
      </w:pPr>
      <w:r>
        <w:rPr>
          <w:rFonts w:ascii="Arial" w:hAnsi="Arial" w:cs="Arial"/>
          <w:b/>
          <w:bCs/>
        </w:rPr>
        <w:t>Warwickshire</w:t>
      </w:r>
    </w:p>
    <w:p w:rsidR="00F50880" w:rsidRDefault="00F50880" w:rsidP="00F50880">
      <w:pPr>
        <w:jc w:val="right"/>
        <w:rPr>
          <w:rFonts w:ascii="Arial" w:hAnsi="Arial" w:cs="Arial"/>
          <w:b/>
          <w:bCs/>
        </w:rPr>
      </w:pPr>
      <w:r>
        <w:rPr>
          <w:rFonts w:ascii="Arial" w:hAnsi="Arial" w:cs="Arial"/>
          <w:b/>
          <w:bCs/>
        </w:rPr>
        <w:t>CV32 6ES</w:t>
      </w:r>
    </w:p>
    <w:p w:rsidR="00F50880" w:rsidRPr="00F50880" w:rsidRDefault="00154828" w:rsidP="00F50880">
      <w:pPr>
        <w:jc w:val="right"/>
        <w:rPr>
          <w:rFonts w:ascii="Arial" w:hAnsi="Arial" w:cs="Arial"/>
          <w:b/>
          <w:bCs/>
        </w:rPr>
      </w:pPr>
      <w:r w:rsidRPr="00154828">
        <w:rPr>
          <w:rFonts w:ascii="Arial" w:hAnsi="Arial" w:cs="Arial"/>
          <w:b/>
          <w:bCs/>
          <w:noProof/>
          <w:sz w:val="20"/>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8.55pt;margin-top:11.8pt;width:136.8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uyDfw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" stroked="f">
            <v:textbox>
              <w:txbxContent>
                <w:p w:rsidR="00F50880" w:rsidRPr="000C0B0F" w:rsidRDefault="00F50880" w:rsidP="00F50880">
                  <w:pPr>
                    <w:jc w:val="center"/>
                    <w:rPr>
                      <w:rFonts w:ascii="Century Gothic" w:hAnsi="Century Gothic"/>
                      <w:b/>
                      <w:sz w:val="20"/>
                    </w:rPr>
                  </w:pPr>
                  <w:r w:rsidRPr="000C0B0F">
                    <w:rPr>
                      <w:rFonts w:ascii="Century Gothic" w:hAnsi="Century Gothic"/>
                      <w:b/>
                      <w:sz w:val="20"/>
                    </w:rPr>
                    <w:t>Mr. M. Fisher</w:t>
                  </w:r>
                </w:p>
                <w:p w:rsidR="00F50880" w:rsidRPr="000C0B0F" w:rsidRDefault="00F50880" w:rsidP="00F50880">
                  <w:pPr>
                    <w:jc w:val="center"/>
                    <w:rPr>
                      <w:rFonts w:ascii="Century Gothic" w:hAnsi="Century Gothic"/>
                      <w:sz w:val="20"/>
                      <w:szCs w:val="16"/>
                    </w:rPr>
                  </w:pPr>
                  <w:r w:rsidRPr="000C0B0F">
                    <w:rPr>
                      <w:rFonts w:ascii="Century Gothic" w:hAnsi="Century Gothic"/>
                      <w:sz w:val="20"/>
                      <w:szCs w:val="16"/>
                    </w:rPr>
                    <w:t>Head</w:t>
                  </w:r>
                  <w:r>
                    <w:rPr>
                      <w:rFonts w:ascii="Century Gothic" w:hAnsi="Century Gothic"/>
                      <w:sz w:val="20"/>
                      <w:szCs w:val="16"/>
                    </w:rPr>
                    <w:t xml:space="preserve"> T</w:t>
                  </w:r>
                  <w:r w:rsidRPr="000C0B0F">
                    <w:rPr>
                      <w:rFonts w:ascii="Century Gothic" w:hAnsi="Century Gothic"/>
                      <w:sz w:val="20"/>
                      <w:szCs w:val="16"/>
                    </w:rPr>
                    <w:t>eacher</w:t>
                  </w:r>
                </w:p>
              </w:txbxContent>
            </v:textbox>
          </v:shape>
        </w:pict>
      </w:r>
    </w:p>
    <w:p w:rsidR="00F50880" w:rsidRPr="006C1901" w:rsidRDefault="00F50880" w:rsidP="00F50880">
      <w:pPr>
        <w:jc w:val="right"/>
        <w:rPr>
          <w:rFonts w:ascii="Arial" w:hAnsi="Arial" w:cs="Arial"/>
          <w:bCs/>
        </w:rPr>
      </w:pPr>
      <w:r w:rsidRPr="006C1901">
        <w:rPr>
          <w:rFonts w:ascii="Arial" w:hAnsi="Arial" w:cs="Arial"/>
          <w:bCs/>
        </w:rPr>
        <w:t xml:space="preserve">Tel and </w:t>
      </w:r>
      <w:proofErr w:type="gramStart"/>
      <w:r w:rsidRPr="006C1901">
        <w:rPr>
          <w:rFonts w:ascii="Arial" w:hAnsi="Arial" w:cs="Arial"/>
          <w:bCs/>
        </w:rPr>
        <w:t>Fax :</w:t>
      </w:r>
      <w:proofErr w:type="gramEnd"/>
      <w:r w:rsidRPr="006C1901">
        <w:rPr>
          <w:rFonts w:ascii="Arial" w:hAnsi="Arial" w:cs="Arial"/>
          <w:bCs/>
        </w:rPr>
        <w:t xml:space="preserve"> 01926 424043</w:t>
      </w:r>
    </w:p>
    <w:p w:rsidR="00F50880" w:rsidRPr="006C1901" w:rsidRDefault="00F50880" w:rsidP="00F50880">
      <w:pPr>
        <w:pStyle w:val="Heading2"/>
        <w:rPr>
          <w:b w:val="0"/>
        </w:rPr>
      </w:pPr>
      <w:proofErr w:type="gramStart"/>
      <w:r w:rsidRPr="006C1901">
        <w:rPr>
          <w:b w:val="0"/>
        </w:rPr>
        <w:t>e-mail</w:t>
      </w:r>
      <w:proofErr w:type="gramEnd"/>
      <w:r w:rsidRPr="006C1901">
        <w:rPr>
          <w:b w:val="0"/>
        </w:rPr>
        <w:t xml:space="preserve">: </w:t>
      </w:r>
      <w:hyperlink r:id="rId9" w:history="1">
        <w:r w:rsidRPr="00CD6BF9">
          <w:rPr>
            <w:rStyle w:val="Hyperlink"/>
          </w:rPr>
          <w:t>admin2606@welearn365.com</w:t>
        </w:r>
      </w:hyperlink>
    </w:p>
    <w:p w:rsidR="00F50880" w:rsidRDefault="00154828" w:rsidP="00F50880">
      <w:pPr>
        <w:jc w:val="right"/>
        <w:rPr>
          <w:rFonts w:ascii="Arial" w:hAnsi="Arial" w:cs="Arial"/>
        </w:rPr>
      </w:pPr>
      <w:hyperlink r:id="rId10" w:history="1">
        <w:r w:rsidR="00F50880" w:rsidRPr="001F5579">
          <w:rPr>
            <w:rStyle w:val="Hyperlink"/>
            <w:rFonts w:ascii="Arial" w:hAnsi="Arial" w:cs="Arial"/>
          </w:rPr>
          <w:t>www.milvertonprimaryschool.co.uk</w:t>
        </w:r>
      </w:hyperlink>
    </w:p>
    <w:p w:rsidR="00F50880" w:rsidRPr="00A43803" w:rsidRDefault="00F50880" w:rsidP="00F50880">
      <w:pPr>
        <w:jc w:val="right"/>
        <w:rPr>
          <w:rFonts w:ascii="Arial" w:hAnsi="Arial" w:cs="Arial"/>
        </w:rPr>
      </w:pPr>
    </w:p>
    <w:p w:rsidR="00F50880" w:rsidRPr="00F50880" w:rsidRDefault="00F50880" w:rsidP="00F50880">
      <w:pPr>
        <w:pStyle w:val="Title"/>
        <w:jc w:val="center"/>
        <w:rPr>
          <w:rFonts w:ascii="Century Gothic" w:eastAsia="Times New Roman" w:hAnsi="Century Gothic"/>
          <w:b/>
          <w:color w:val="auto"/>
          <w:sz w:val="24"/>
          <w:szCs w:val="36"/>
        </w:rPr>
      </w:pPr>
      <w:r w:rsidRPr="00F50880">
        <w:rPr>
          <w:rFonts w:ascii="Century Gothic" w:eastAsia="Times New Roman" w:hAnsi="Century Gothic"/>
          <w:b/>
          <w:color w:val="auto"/>
          <w:sz w:val="24"/>
          <w:szCs w:val="36"/>
        </w:rPr>
        <w:t xml:space="preserve">Privacy Notice for </w:t>
      </w:r>
      <w:r w:rsidR="002A542B">
        <w:rPr>
          <w:rFonts w:ascii="Century Gothic" w:eastAsia="Times New Roman" w:hAnsi="Century Gothic"/>
          <w:b/>
          <w:color w:val="auto"/>
          <w:sz w:val="24"/>
          <w:szCs w:val="36"/>
        </w:rPr>
        <w:t>Governors</w:t>
      </w:r>
      <w:r w:rsidRPr="00F50880">
        <w:rPr>
          <w:rFonts w:ascii="Century Gothic" w:eastAsia="Times New Roman" w:hAnsi="Century Gothic"/>
          <w:b/>
          <w:color w:val="auto"/>
          <w:sz w:val="24"/>
          <w:szCs w:val="36"/>
        </w:rPr>
        <w:t xml:space="preserve"> – H</w:t>
      </w:r>
      <w:r w:rsidR="001E0880">
        <w:rPr>
          <w:rFonts w:ascii="Century Gothic" w:eastAsia="Times New Roman" w:hAnsi="Century Gothic"/>
          <w:b/>
          <w:color w:val="auto"/>
          <w:sz w:val="24"/>
          <w:szCs w:val="36"/>
        </w:rPr>
        <w:t>ow we use your information 20</w:t>
      </w:r>
      <w:r w:rsidRPr="00F50880">
        <w:rPr>
          <w:rFonts w:ascii="Century Gothic" w:eastAsia="Times New Roman" w:hAnsi="Century Gothic"/>
          <w:b/>
          <w:color w:val="auto"/>
          <w:sz w:val="24"/>
          <w:szCs w:val="36"/>
        </w:rPr>
        <w:t>19</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Who are we?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color w:val="FF0000"/>
          <w:sz w:val="20"/>
          <w:szCs w:val="20"/>
        </w:rPr>
        <w:t>Milverton Primary School</w:t>
      </w:r>
      <w:r w:rsidRPr="00F50880">
        <w:rPr>
          <w:rFonts w:ascii="Century Gothic" w:hAnsi="Century Gothic" w:cs="Arial"/>
          <w:sz w:val="20"/>
          <w:szCs w:val="20"/>
        </w:rPr>
        <w:t xml:space="preserve"> is the ‘data controller’. This means we are responsible for how your personal information is processed and for what purposes.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color w:val="FF0000"/>
          <w:sz w:val="20"/>
          <w:szCs w:val="20"/>
        </w:rPr>
        <w:t>Milverton Primary School</w:t>
      </w:r>
      <w:r w:rsidRPr="00F50880">
        <w:rPr>
          <w:rFonts w:ascii="Century Gothic" w:hAnsi="Century Gothic" w:cs="Arial"/>
          <w:sz w:val="20"/>
          <w:szCs w:val="20"/>
        </w:rPr>
        <w:t xml:space="preserve"> is registered as the Data Controller with the Information Commissioner’s Office (ICO); Registration Number: </w:t>
      </w:r>
      <w:r w:rsidRPr="00F50880">
        <w:rPr>
          <w:rFonts w:ascii="Century Gothic" w:hAnsi="Century Gothic" w:cs="Arial"/>
          <w:color w:val="FF0000"/>
          <w:sz w:val="20"/>
          <w:szCs w:val="20"/>
        </w:rPr>
        <w:t>ZA010039.</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You can contact the school as the Data Controller in writing at:</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color w:val="FF0000"/>
          <w:sz w:val="20"/>
          <w:szCs w:val="20"/>
        </w:rPr>
      </w:pPr>
      <w:r w:rsidRPr="00F50880">
        <w:rPr>
          <w:rFonts w:ascii="Century Gothic" w:hAnsi="Century Gothic" w:cs="Arial"/>
          <w:color w:val="FF0000"/>
          <w:sz w:val="20"/>
          <w:szCs w:val="20"/>
        </w:rPr>
        <w:t>head2606@welearn365.com.</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What is a Privacy Notice?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A Privacy Notice sets out to individuals how we use any personal information that we hold about them. We are required to publish this information by data protection legislation. This Privacy Notice explains how we process (collect, store, use and share) personal information about our pupils and parents.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What is Personal Information?</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Personal information relates to a living individual who can be identified from that information. Identification can be by the information alone or in conjunction with any other information in the data controller’s possession or likely to come into such possession.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‘Special category’ personal information relates to personal information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w:t>
      </w:r>
    </w:p>
    <w:p w:rsidR="00F50880" w:rsidRPr="0074595D" w:rsidRDefault="00F50880" w:rsidP="00F50880">
      <w:pPr>
        <w:widowControl w:val="0"/>
        <w:suppressAutoHyphens/>
        <w:overflowPunct w:val="0"/>
        <w:autoSpaceDE w:val="0"/>
        <w:autoSpaceDN w:val="0"/>
        <w:jc w:val="both"/>
        <w:textAlignment w:val="baseline"/>
        <w:rPr>
          <w:rFonts w:ascii="Century Gothic" w:hAnsi="Century Gothic" w:cs="Arial"/>
          <w:b/>
          <w:sz w:val="12"/>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What personal information do we process about </w:t>
      </w:r>
      <w:r w:rsidR="002A542B">
        <w:rPr>
          <w:rFonts w:ascii="Century Gothic" w:hAnsi="Century Gothic" w:cs="Arial"/>
          <w:b/>
          <w:sz w:val="20"/>
          <w:szCs w:val="20"/>
        </w:rPr>
        <w:t>Governors</w:t>
      </w:r>
      <w:r w:rsidRPr="00F50880">
        <w:rPr>
          <w:rFonts w:ascii="Century Gothic" w:hAnsi="Century Gothic" w:cs="Arial"/>
          <w:b/>
          <w:sz w:val="20"/>
          <w:szCs w:val="20"/>
        </w:rPr>
        <w:t>?</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The information that we collect, hold and share includes:</w:t>
      </w:r>
    </w:p>
    <w:p w:rsidR="00F50880" w:rsidRPr="0074595D" w:rsidRDefault="00F50880" w:rsidP="00F50880">
      <w:pPr>
        <w:widowControl w:val="0"/>
        <w:suppressAutoHyphens/>
        <w:overflowPunct w:val="0"/>
        <w:autoSpaceDE w:val="0"/>
        <w:autoSpaceDN w:val="0"/>
        <w:jc w:val="both"/>
        <w:textAlignment w:val="baseline"/>
        <w:rPr>
          <w:rFonts w:ascii="Century Gothic" w:hAnsi="Century Gothic" w:cs="Arial"/>
          <w:b/>
          <w:sz w:val="12"/>
          <w:szCs w:val="20"/>
        </w:rPr>
      </w:pPr>
    </w:p>
    <w:p w:rsidR="00F50880" w:rsidRDefault="00F50880" w:rsidP="00F50880">
      <w:pPr>
        <w:pStyle w:val="ListParagraph"/>
        <w:widowControl w:val="0"/>
        <w:numPr>
          <w:ilvl w:val="0"/>
          <w:numId w:val="7"/>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P</w:t>
      </w:r>
      <w:r w:rsidR="002A542B">
        <w:rPr>
          <w:rFonts w:ascii="Century Gothic" w:hAnsi="Century Gothic" w:cs="Arial"/>
          <w:sz w:val="20"/>
          <w:szCs w:val="20"/>
        </w:rPr>
        <w:t xml:space="preserve">ersonal information including a name, </w:t>
      </w:r>
      <w:r w:rsidR="00FF7F83">
        <w:rPr>
          <w:rFonts w:ascii="Century Gothic" w:hAnsi="Century Gothic" w:cs="Arial"/>
          <w:sz w:val="20"/>
          <w:szCs w:val="20"/>
        </w:rPr>
        <w:t xml:space="preserve">former names, date of birth, </w:t>
      </w:r>
      <w:r w:rsidRPr="00F50880">
        <w:rPr>
          <w:rFonts w:ascii="Century Gothic" w:hAnsi="Century Gothic" w:cs="Arial"/>
          <w:sz w:val="20"/>
          <w:szCs w:val="20"/>
        </w:rPr>
        <w:t>home address</w:t>
      </w:r>
      <w:r w:rsidR="00FF7F83">
        <w:rPr>
          <w:rFonts w:ascii="Century Gothic" w:hAnsi="Century Gothic" w:cs="Arial"/>
          <w:sz w:val="20"/>
          <w:szCs w:val="20"/>
        </w:rPr>
        <w:t>, occupation</w:t>
      </w:r>
    </w:p>
    <w:p w:rsidR="00FF7F83" w:rsidRPr="00FF7F83" w:rsidRDefault="00FF7F83" w:rsidP="00FF7F83">
      <w:pPr>
        <w:pStyle w:val="ListParagraph"/>
        <w:widowControl w:val="0"/>
        <w:numPr>
          <w:ilvl w:val="0"/>
          <w:numId w:val="7"/>
        </w:numPr>
        <w:suppressAutoHyphens/>
        <w:overflowPunct w:val="0"/>
        <w:autoSpaceDE w:val="0"/>
        <w:autoSpaceDN w:val="0"/>
        <w:contextualSpacing w:val="0"/>
        <w:rPr>
          <w:rFonts w:ascii="Century Gothic" w:hAnsi="Century Gothic" w:cs="Arial"/>
          <w:sz w:val="20"/>
        </w:rPr>
      </w:pPr>
      <w:r w:rsidRPr="00FF7F83">
        <w:rPr>
          <w:rFonts w:ascii="Century Gothic" w:hAnsi="Century Gothic" w:cs="Arial"/>
          <w:sz w:val="20"/>
        </w:rPr>
        <w:t>Records of Business Interest</w:t>
      </w:r>
    </w:p>
    <w:p w:rsidR="00FF7F83" w:rsidRPr="00FF7F83" w:rsidRDefault="00FF7F83" w:rsidP="00FF7F83">
      <w:pPr>
        <w:pStyle w:val="ListParagraph"/>
        <w:widowControl w:val="0"/>
        <w:numPr>
          <w:ilvl w:val="0"/>
          <w:numId w:val="7"/>
        </w:numPr>
        <w:suppressAutoHyphens/>
        <w:overflowPunct w:val="0"/>
        <w:autoSpaceDE w:val="0"/>
        <w:autoSpaceDN w:val="0"/>
        <w:contextualSpacing w:val="0"/>
        <w:rPr>
          <w:rFonts w:ascii="Century Gothic" w:hAnsi="Century Gothic" w:cs="Arial"/>
          <w:sz w:val="20"/>
        </w:rPr>
      </w:pPr>
      <w:r w:rsidRPr="00FF7F83">
        <w:rPr>
          <w:rFonts w:ascii="Century Gothic" w:hAnsi="Century Gothic" w:cs="Arial"/>
          <w:sz w:val="20"/>
        </w:rPr>
        <w:t>Disclosure and Barring Service Certificate number and start date</w:t>
      </w:r>
    </w:p>
    <w:p w:rsidR="00FF7F83" w:rsidRPr="00FF7F83" w:rsidRDefault="00FF7F83" w:rsidP="00FF7F83">
      <w:pPr>
        <w:pStyle w:val="ListParagraph"/>
        <w:widowControl w:val="0"/>
        <w:numPr>
          <w:ilvl w:val="0"/>
          <w:numId w:val="7"/>
        </w:numPr>
        <w:suppressAutoHyphens/>
        <w:overflowPunct w:val="0"/>
        <w:autoSpaceDE w:val="0"/>
        <w:autoSpaceDN w:val="0"/>
        <w:contextualSpacing w:val="0"/>
        <w:rPr>
          <w:rFonts w:ascii="Century Gothic" w:hAnsi="Century Gothic" w:cs="Arial"/>
          <w:sz w:val="20"/>
        </w:rPr>
      </w:pPr>
      <w:r w:rsidRPr="00FF7F83">
        <w:rPr>
          <w:rFonts w:ascii="Century Gothic" w:hAnsi="Century Gothic" w:cs="Arial"/>
          <w:sz w:val="20"/>
        </w:rPr>
        <w:t>Self assessment skills audit</w:t>
      </w:r>
    </w:p>
    <w:p w:rsidR="00FF7F83" w:rsidRPr="00FF7F83" w:rsidRDefault="00FF7F83" w:rsidP="00FF7F83">
      <w:pPr>
        <w:pStyle w:val="ListParagraph"/>
        <w:widowControl w:val="0"/>
        <w:numPr>
          <w:ilvl w:val="0"/>
          <w:numId w:val="7"/>
        </w:numPr>
        <w:suppressAutoHyphens/>
        <w:overflowPunct w:val="0"/>
        <w:autoSpaceDE w:val="0"/>
        <w:autoSpaceDN w:val="0"/>
        <w:contextualSpacing w:val="0"/>
        <w:rPr>
          <w:rFonts w:ascii="Century Gothic" w:hAnsi="Century Gothic" w:cs="Arial"/>
          <w:sz w:val="20"/>
        </w:rPr>
      </w:pPr>
      <w:r w:rsidRPr="00FF7F83">
        <w:rPr>
          <w:rFonts w:ascii="Century Gothic" w:hAnsi="Century Gothic" w:cs="Arial"/>
          <w:sz w:val="20"/>
        </w:rPr>
        <w:t>Personal profiles provided for Trust/School website</w:t>
      </w:r>
    </w:p>
    <w:p w:rsidR="0074595D" w:rsidRDefault="0074595D" w:rsidP="00F50880">
      <w:pPr>
        <w:pStyle w:val="ListParagraph"/>
        <w:widowControl w:val="0"/>
        <w:numPr>
          <w:ilvl w:val="0"/>
          <w:numId w:val="7"/>
        </w:numPr>
        <w:suppressAutoHyphens/>
        <w:overflowPunct w:val="0"/>
        <w:autoSpaceDE w:val="0"/>
        <w:autoSpaceDN w:val="0"/>
        <w:jc w:val="both"/>
        <w:textAlignment w:val="baseline"/>
        <w:rPr>
          <w:rFonts w:ascii="Century Gothic" w:hAnsi="Century Gothic" w:cs="Arial"/>
          <w:sz w:val="20"/>
          <w:szCs w:val="20"/>
        </w:rPr>
      </w:pPr>
      <w:r>
        <w:rPr>
          <w:rFonts w:ascii="Century Gothic" w:hAnsi="Century Gothic" w:cs="Arial"/>
          <w:sz w:val="20"/>
          <w:szCs w:val="20"/>
        </w:rPr>
        <w:t xml:space="preserve">Images of </w:t>
      </w:r>
      <w:r w:rsidR="002A542B">
        <w:rPr>
          <w:rFonts w:ascii="Century Gothic" w:hAnsi="Century Gothic" w:cs="Arial"/>
          <w:sz w:val="20"/>
          <w:szCs w:val="20"/>
        </w:rPr>
        <w:t>governor</w:t>
      </w:r>
      <w:r>
        <w:rPr>
          <w:rFonts w:ascii="Century Gothic" w:hAnsi="Century Gothic" w:cs="Arial"/>
          <w:sz w:val="20"/>
          <w:szCs w:val="20"/>
        </w:rPr>
        <w:t xml:space="preserve"> </w:t>
      </w:r>
    </w:p>
    <w:p w:rsidR="00AA2F57" w:rsidRDefault="00AA2F57" w:rsidP="00F50880">
      <w:pPr>
        <w:widowControl w:val="0"/>
        <w:suppressAutoHyphens/>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b/>
          <w:sz w:val="20"/>
          <w:szCs w:val="20"/>
        </w:rPr>
        <w:t xml:space="preserve">Why do we use personal information?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We use </w:t>
      </w:r>
      <w:r w:rsidR="00AA2F57">
        <w:rPr>
          <w:rFonts w:ascii="Century Gothic" w:hAnsi="Century Gothic" w:cs="Arial"/>
          <w:sz w:val="20"/>
          <w:szCs w:val="20"/>
        </w:rPr>
        <w:t>personal</w:t>
      </w:r>
      <w:r w:rsidRPr="00F50880">
        <w:rPr>
          <w:rFonts w:ascii="Century Gothic" w:hAnsi="Century Gothic" w:cs="Arial"/>
          <w:sz w:val="20"/>
          <w:szCs w:val="20"/>
        </w:rPr>
        <w:t xml:space="preserve"> data:</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F7F83" w:rsidRPr="00FF7F83" w:rsidRDefault="00FF7F83" w:rsidP="00FF7F83">
      <w:pPr>
        <w:widowControl w:val="0"/>
        <w:numPr>
          <w:ilvl w:val="0"/>
          <w:numId w:val="12"/>
        </w:numPr>
        <w:suppressAutoHyphens/>
        <w:overflowPunct w:val="0"/>
        <w:autoSpaceDE w:val="0"/>
        <w:autoSpaceDN w:val="0"/>
        <w:rPr>
          <w:rFonts w:ascii="Century Gothic" w:hAnsi="Century Gothic" w:cs="Arial"/>
          <w:sz w:val="20"/>
          <w:lang w:val="en-US"/>
        </w:rPr>
      </w:pPr>
      <w:r w:rsidRPr="00FF7F83">
        <w:rPr>
          <w:rFonts w:ascii="Century Gothic" w:hAnsi="Century Gothic" w:cs="Arial"/>
          <w:sz w:val="20"/>
          <w:lang w:val="en-US"/>
        </w:rPr>
        <w:t xml:space="preserve">Fulfill statutory obligations </w:t>
      </w:r>
    </w:p>
    <w:p w:rsidR="00FF7F83" w:rsidRPr="00FF7F83" w:rsidRDefault="00FF7F83" w:rsidP="00FF7F83">
      <w:pPr>
        <w:widowControl w:val="0"/>
        <w:numPr>
          <w:ilvl w:val="0"/>
          <w:numId w:val="12"/>
        </w:numPr>
        <w:suppressAutoHyphens/>
        <w:overflowPunct w:val="0"/>
        <w:autoSpaceDE w:val="0"/>
        <w:autoSpaceDN w:val="0"/>
        <w:rPr>
          <w:rFonts w:ascii="Century Gothic" w:hAnsi="Century Gothic" w:cs="Arial"/>
          <w:sz w:val="20"/>
          <w:lang w:val="en-US"/>
        </w:rPr>
      </w:pPr>
      <w:r w:rsidRPr="00FF7F83">
        <w:rPr>
          <w:rFonts w:ascii="Century Gothic" w:hAnsi="Century Gothic" w:cs="Arial"/>
          <w:sz w:val="20"/>
          <w:lang w:val="en-US"/>
        </w:rPr>
        <w:t xml:space="preserve">Communicate relevant information to individuals or groups or Boards or Local Governing Bodies for the purpose of them carrying out their roles and responsibilities as a </w:t>
      </w:r>
      <w:r w:rsidRPr="00FF7F83">
        <w:rPr>
          <w:rFonts w:ascii="Century Gothic" w:hAnsi="Century Gothic"/>
          <w:sz w:val="20"/>
        </w:rPr>
        <w:t>Governor</w:t>
      </w:r>
      <w:r w:rsidRPr="00FF7F83">
        <w:rPr>
          <w:rFonts w:ascii="Century Gothic" w:hAnsi="Century Gothic" w:cs="Arial"/>
          <w:sz w:val="20"/>
          <w:lang w:val="en-US"/>
        </w:rPr>
        <w:t>.</w:t>
      </w:r>
    </w:p>
    <w:p w:rsidR="00F50880" w:rsidRPr="00F50880" w:rsidRDefault="00F50880" w:rsidP="00F50880">
      <w:pPr>
        <w:pStyle w:val="ListParagraph"/>
        <w:widowControl w:val="0"/>
        <w:suppressAutoHyphens/>
        <w:overflowPunct w:val="0"/>
        <w:autoSpaceDE w:val="0"/>
        <w:autoSpaceDN w:val="0"/>
        <w:ind w:left="0"/>
        <w:jc w:val="both"/>
        <w:textAlignment w:val="baseline"/>
        <w:rPr>
          <w:rFonts w:ascii="Century Gothic" w:hAnsi="Century Gothic" w:cs="Arial"/>
          <w:color w:val="FF0000"/>
          <w:sz w:val="20"/>
          <w:szCs w:val="20"/>
        </w:rPr>
      </w:pPr>
    </w:p>
    <w:p w:rsidR="002A542B" w:rsidRDefault="002A542B" w:rsidP="00F50880">
      <w:pPr>
        <w:pStyle w:val="ListParagraph"/>
        <w:widowControl w:val="0"/>
        <w:suppressAutoHyphens/>
        <w:overflowPunct w:val="0"/>
        <w:autoSpaceDE w:val="0"/>
        <w:autoSpaceDN w:val="0"/>
        <w:ind w:left="0"/>
        <w:jc w:val="both"/>
        <w:textAlignment w:val="baseline"/>
        <w:rPr>
          <w:rFonts w:ascii="Century Gothic" w:hAnsi="Century Gothic" w:cs="Arial"/>
          <w:b/>
          <w:sz w:val="20"/>
          <w:szCs w:val="20"/>
        </w:rPr>
      </w:pPr>
    </w:p>
    <w:p w:rsidR="002A542B" w:rsidRDefault="002A542B" w:rsidP="00F50880">
      <w:pPr>
        <w:pStyle w:val="ListParagraph"/>
        <w:widowControl w:val="0"/>
        <w:suppressAutoHyphens/>
        <w:overflowPunct w:val="0"/>
        <w:autoSpaceDE w:val="0"/>
        <w:autoSpaceDN w:val="0"/>
        <w:ind w:left="0"/>
        <w:jc w:val="both"/>
        <w:textAlignment w:val="baseline"/>
        <w:rPr>
          <w:rFonts w:ascii="Century Gothic" w:hAnsi="Century Gothic" w:cs="Arial"/>
          <w:b/>
          <w:sz w:val="20"/>
          <w:szCs w:val="20"/>
        </w:rPr>
      </w:pPr>
    </w:p>
    <w:p w:rsidR="002A542B" w:rsidRDefault="002A542B" w:rsidP="00F50880">
      <w:pPr>
        <w:pStyle w:val="ListParagraph"/>
        <w:widowControl w:val="0"/>
        <w:suppressAutoHyphens/>
        <w:overflowPunct w:val="0"/>
        <w:autoSpaceDE w:val="0"/>
        <w:autoSpaceDN w:val="0"/>
        <w:ind w:left="0"/>
        <w:jc w:val="both"/>
        <w:textAlignment w:val="baseline"/>
        <w:rPr>
          <w:rFonts w:ascii="Century Gothic" w:hAnsi="Century Gothic" w:cs="Arial"/>
          <w:b/>
          <w:sz w:val="20"/>
          <w:szCs w:val="20"/>
        </w:rPr>
      </w:pPr>
    </w:p>
    <w:p w:rsidR="00F50880" w:rsidRPr="00F50880" w:rsidRDefault="00F50880" w:rsidP="00F50880">
      <w:pPr>
        <w:pStyle w:val="ListParagraph"/>
        <w:widowControl w:val="0"/>
        <w:suppressAutoHyphens/>
        <w:overflowPunct w:val="0"/>
        <w:autoSpaceDE w:val="0"/>
        <w:autoSpaceDN w:val="0"/>
        <w:ind w:left="0"/>
        <w:jc w:val="both"/>
        <w:textAlignment w:val="baseline"/>
        <w:rPr>
          <w:rFonts w:ascii="Century Gothic" w:hAnsi="Century Gothic" w:cs="Arial"/>
          <w:b/>
          <w:sz w:val="20"/>
          <w:szCs w:val="20"/>
        </w:rPr>
      </w:pPr>
      <w:r w:rsidRPr="00F50880">
        <w:rPr>
          <w:rFonts w:ascii="Century Gothic" w:hAnsi="Century Gothic" w:cs="Arial"/>
          <w:b/>
          <w:sz w:val="20"/>
          <w:szCs w:val="20"/>
        </w:rPr>
        <w:t xml:space="preserve">Collecting </w:t>
      </w:r>
      <w:r w:rsidR="00AA2F57">
        <w:rPr>
          <w:rFonts w:ascii="Century Gothic" w:hAnsi="Century Gothic" w:cs="Arial"/>
          <w:b/>
          <w:sz w:val="20"/>
          <w:szCs w:val="20"/>
        </w:rPr>
        <w:t>personal</w:t>
      </w:r>
      <w:r w:rsidRPr="00F50880">
        <w:rPr>
          <w:rFonts w:ascii="Century Gothic" w:hAnsi="Century Gothic" w:cs="Arial"/>
          <w:b/>
          <w:sz w:val="20"/>
          <w:szCs w:val="20"/>
        </w:rPr>
        <w:t xml:space="preserve"> information</w:t>
      </w:r>
    </w:p>
    <w:p w:rsidR="00FF7F83" w:rsidRPr="00FF7F83" w:rsidRDefault="00FF7F83" w:rsidP="00FF7F83">
      <w:pPr>
        <w:pStyle w:val="ListParagraph"/>
        <w:widowControl w:val="0"/>
        <w:suppressAutoHyphens/>
        <w:overflowPunct w:val="0"/>
        <w:autoSpaceDE w:val="0"/>
        <w:autoSpaceDN w:val="0"/>
        <w:ind w:left="0"/>
        <w:jc w:val="both"/>
        <w:textAlignment w:val="baseline"/>
        <w:rPr>
          <w:rFonts w:ascii="Century Gothic" w:hAnsi="Century Gothic"/>
          <w:sz w:val="20"/>
          <w:szCs w:val="20"/>
        </w:rPr>
      </w:pPr>
      <w:r w:rsidRPr="00FF7F83">
        <w:rPr>
          <w:rFonts w:ascii="Century Gothic" w:hAnsi="Century Gothic"/>
          <w:sz w:val="20"/>
          <w:szCs w:val="20"/>
        </w:rPr>
        <w:t xml:space="preserve">Whilst the majority of Governor </w:t>
      </w:r>
      <w:proofErr w:type="gramStart"/>
      <w:r w:rsidRPr="00FF7F83">
        <w:rPr>
          <w:rFonts w:ascii="Century Gothic" w:hAnsi="Century Gothic"/>
          <w:sz w:val="20"/>
          <w:szCs w:val="20"/>
        </w:rPr>
        <w:t>information</w:t>
      </w:r>
      <w:proofErr w:type="gramEnd"/>
      <w:r w:rsidRPr="00FF7F83">
        <w:rPr>
          <w:rFonts w:ascii="Century Gothic" w:hAnsi="Century Gothic"/>
          <w:sz w:val="20"/>
          <w:szCs w:val="20"/>
        </w:rPr>
        <w:t xml:space="preserve"> you provide to us is mandatory, some of it is provided to us on a voluntary basis. In order to comply with the General Data Protection Regulation, we will inform you whether you are required to provide certain Governor information to us or if you have a choice in this.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What are the legal reasons for us to process your personal information?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p>
    <w:p w:rsidR="00FF7F83" w:rsidRPr="00FF7F83" w:rsidRDefault="00FF7F83" w:rsidP="00FF7F83">
      <w:pPr>
        <w:overflowPunct w:val="0"/>
        <w:autoSpaceDE w:val="0"/>
        <w:autoSpaceDN w:val="0"/>
        <w:jc w:val="both"/>
        <w:textAlignment w:val="baseline"/>
        <w:rPr>
          <w:rFonts w:ascii="Century Gothic" w:hAnsi="Century Gothic" w:cs="Arial"/>
          <w:sz w:val="20"/>
        </w:rPr>
      </w:pPr>
      <w:r w:rsidRPr="00FF7F83">
        <w:rPr>
          <w:rFonts w:ascii="Century Gothic" w:hAnsi="Century Gothic" w:cs="Arial"/>
          <w:sz w:val="20"/>
        </w:rPr>
        <w:t xml:space="preserve">We are required to process personal information in accordance with data protection legislation and only do so when the law allows us to. Data Protection law sets out the lawful reasons we have to process your personal information and these are as follows: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color w:val="FF0000"/>
          <w:sz w:val="20"/>
          <w:szCs w:val="20"/>
        </w:rPr>
      </w:pPr>
    </w:p>
    <w:p w:rsidR="00F50880" w:rsidRPr="00F50880" w:rsidRDefault="00F50880" w:rsidP="00F50880">
      <w:pPr>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1) To comply with the law</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We collect and use general purpose pupil</w:t>
      </w:r>
      <w:r w:rsidR="00AA2F57">
        <w:rPr>
          <w:rFonts w:ascii="Century Gothic" w:hAnsi="Century Gothic" w:cs="Arial"/>
          <w:sz w:val="20"/>
          <w:szCs w:val="20"/>
        </w:rPr>
        <w:t xml:space="preserve"> personal</w:t>
      </w:r>
      <w:r w:rsidRPr="00F50880">
        <w:rPr>
          <w:rFonts w:ascii="Century Gothic" w:hAnsi="Century Gothic" w:cs="Arial"/>
          <w:sz w:val="20"/>
          <w:szCs w:val="20"/>
        </w:rPr>
        <w:t xml:space="preserve"> information in order to meet certain legal requirements and legal obligations placed upon the school by law.  W</w:t>
      </w:r>
      <w:r w:rsidR="00AA2F57">
        <w:rPr>
          <w:rFonts w:ascii="Century Gothic" w:hAnsi="Century Gothic" w:cs="Arial"/>
          <w:sz w:val="20"/>
          <w:szCs w:val="20"/>
        </w:rPr>
        <w:t>e therefore are required to</w:t>
      </w:r>
      <w:r w:rsidRPr="00F50880">
        <w:rPr>
          <w:rFonts w:ascii="Century Gothic" w:hAnsi="Century Gothic" w:cs="Arial"/>
          <w:sz w:val="20"/>
          <w:szCs w:val="20"/>
        </w:rPr>
        <w:t xml:space="preserve"> process </w:t>
      </w:r>
      <w:r w:rsidR="00AA2F57">
        <w:rPr>
          <w:rFonts w:ascii="Century Gothic" w:hAnsi="Century Gothic" w:cs="Arial"/>
          <w:sz w:val="20"/>
          <w:szCs w:val="20"/>
        </w:rPr>
        <w:t xml:space="preserve">this </w:t>
      </w:r>
      <w:r w:rsidRPr="00F50880">
        <w:rPr>
          <w:rFonts w:ascii="Century Gothic" w:hAnsi="Century Gothic" w:cs="Arial"/>
          <w:sz w:val="20"/>
          <w:szCs w:val="20"/>
        </w:rPr>
        <w:t xml:space="preserve">personal information for such purposes even if you have not consented to us doing so. </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Details of the type of processing that we must undertake, the personal data that is processed, the legislation which requires us to do so and who we may share this information with is set out in Table 1. </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If you would like a copy of or further information regarding the statutory authorities that underpin our legal obligations, you should contact the school in writing. </w:t>
      </w:r>
    </w:p>
    <w:p w:rsidR="00F50880" w:rsidRPr="00F50880" w:rsidRDefault="00F50880" w:rsidP="00F50880">
      <w:pPr>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2) To protect someone’s vital interests </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We are able to process personal information when there is an emergency and/or where a person’s life is in danger. </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Details of the type of processing that we may undertake on this basis and who we may share that information </w:t>
      </w:r>
      <w:r w:rsidR="00AA2F57">
        <w:rPr>
          <w:rFonts w:ascii="Century Gothic" w:hAnsi="Century Gothic" w:cs="Arial"/>
          <w:sz w:val="20"/>
          <w:szCs w:val="20"/>
        </w:rPr>
        <w:t xml:space="preserve">with </w:t>
      </w:r>
      <w:r w:rsidRPr="00F50880">
        <w:rPr>
          <w:rFonts w:ascii="Century Gothic" w:hAnsi="Century Gothic" w:cs="Arial"/>
          <w:sz w:val="20"/>
          <w:szCs w:val="20"/>
        </w:rPr>
        <w:t xml:space="preserve">is set out in Table 2. </w:t>
      </w:r>
    </w:p>
    <w:p w:rsidR="00F50880" w:rsidRPr="00F50880" w:rsidRDefault="00F50880" w:rsidP="00F50880">
      <w:pPr>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3) With the consent of the individual to whom that information ‘belongs’ </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Whilst much of the personal information processed is in accordance with a legal requirement, there is some personal information that we can only process when we have your consent to do so. In these circumstances, we will provide you with specific and explicit information regarding the reasons the data is being collected and how the data will be used. </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Details of the type of processing that we may undertake on this basis and who we may share that information </w:t>
      </w:r>
      <w:r w:rsidR="00AA2F57">
        <w:rPr>
          <w:rFonts w:ascii="Century Gothic" w:hAnsi="Century Gothic" w:cs="Arial"/>
          <w:sz w:val="20"/>
          <w:szCs w:val="20"/>
        </w:rPr>
        <w:t xml:space="preserve">with </w:t>
      </w:r>
      <w:r w:rsidRPr="00F50880">
        <w:rPr>
          <w:rFonts w:ascii="Century Gothic" w:hAnsi="Century Gothic" w:cs="Arial"/>
          <w:sz w:val="20"/>
          <w:szCs w:val="20"/>
        </w:rPr>
        <w:t xml:space="preserve">is set out in Table 3. </w:t>
      </w:r>
    </w:p>
    <w:p w:rsidR="00F50880" w:rsidRPr="00F50880" w:rsidRDefault="00F50880" w:rsidP="00F50880">
      <w:pPr>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4) To perform a public task</w:t>
      </w:r>
    </w:p>
    <w:p w:rsidR="00FF7F83" w:rsidRPr="00FF7F83" w:rsidRDefault="00FF7F83" w:rsidP="00FF7F83">
      <w:pPr>
        <w:overflowPunct w:val="0"/>
        <w:autoSpaceDE w:val="0"/>
        <w:autoSpaceDN w:val="0"/>
        <w:jc w:val="both"/>
        <w:textAlignment w:val="baseline"/>
        <w:rPr>
          <w:rFonts w:ascii="Century Gothic" w:hAnsi="Century Gothic" w:cs="Arial"/>
          <w:sz w:val="20"/>
        </w:rPr>
      </w:pPr>
      <w:r w:rsidRPr="00FF7F83">
        <w:rPr>
          <w:rFonts w:ascii="Century Gothic" w:hAnsi="Century Gothic" w:cs="Arial"/>
          <w:sz w:val="20"/>
        </w:rPr>
        <w:t xml:space="preserve">It is a day-to-day function of the School to ensure that </w:t>
      </w:r>
      <w:r w:rsidRPr="00FF7F83">
        <w:rPr>
          <w:rFonts w:ascii="Century Gothic" w:hAnsi="Century Gothic"/>
          <w:sz w:val="20"/>
        </w:rPr>
        <w:t xml:space="preserve">Governors </w:t>
      </w:r>
      <w:r w:rsidRPr="00FF7F83">
        <w:rPr>
          <w:rFonts w:ascii="Century Gothic" w:hAnsi="Century Gothic" w:cs="Arial"/>
          <w:sz w:val="20"/>
        </w:rPr>
        <w:t>receive the training and support they require. Much of this work is not set out directly in any legislation but it is deemed to be necessary in order to ensure that Governing Bodies are properly supported and able to fulfil their role and responsibilities.</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Details of the type of processing that we may undertake on this basis and who we may share that information</w:t>
      </w:r>
      <w:r w:rsidR="00AA2F57">
        <w:rPr>
          <w:rFonts w:ascii="Century Gothic" w:hAnsi="Century Gothic" w:cs="Arial"/>
          <w:sz w:val="20"/>
          <w:szCs w:val="20"/>
        </w:rPr>
        <w:t xml:space="preserve"> with</w:t>
      </w:r>
      <w:r w:rsidRPr="00F50880">
        <w:rPr>
          <w:rFonts w:ascii="Century Gothic" w:hAnsi="Century Gothic" w:cs="Arial"/>
          <w:sz w:val="20"/>
          <w:szCs w:val="20"/>
        </w:rPr>
        <w:t xml:space="preserve"> is set out in Table 4. </w:t>
      </w:r>
    </w:p>
    <w:p w:rsidR="00992586" w:rsidRDefault="00992586">
      <w:pPr>
        <w:rPr>
          <w:rFonts w:ascii="Century Gothic" w:hAnsi="Century Gothic" w:cs="Arial"/>
          <w:sz w:val="20"/>
          <w:szCs w:val="20"/>
          <w:u w:val="single"/>
        </w:rPr>
      </w:pPr>
      <w:r>
        <w:rPr>
          <w:rFonts w:ascii="Century Gothic" w:hAnsi="Century Gothic" w:cs="Arial"/>
          <w:sz w:val="20"/>
          <w:szCs w:val="20"/>
          <w:u w:val="single"/>
        </w:rPr>
        <w:br w:type="page"/>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u w:val="single"/>
        </w:rPr>
      </w:pPr>
      <w:r w:rsidRPr="00F50880">
        <w:rPr>
          <w:rFonts w:ascii="Century Gothic" w:hAnsi="Century Gothic" w:cs="Arial"/>
          <w:sz w:val="20"/>
          <w:szCs w:val="20"/>
          <w:u w:val="single"/>
        </w:rPr>
        <w:lastRenderedPageBreak/>
        <w:t xml:space="preserve">Special category personal information </w:t>
      </w:r>
    </w:p>
    <w:p w:rsidR="00F50880" w:rsidRPr="00F50880" w:rsidRDefault="00F50880" w:rsidP="00992586">
      <w:pPr>
        <w:rPr>
          <w:rFonts w:ascii="Century Gothic" w:hAnsi="Century Gothic" w:cs="Arial"/>
          <w:sz w:val="20"/>
          <w:szCs w:val="20"/>
        </w:rPr>
      </w:pPr>
      <w:r w:rsidRPr="00F50880">
        <w:rPr>
          <w:rFonts w:ascii="Century Gothic" w:hAnsi="Century Gothic" w:cs="Arial"/>
          <w:sz w:val="20"/>
          <w:szCs w:val="20"/>
        </w:rPr>
        <w:t xml:space="preserve">In order to process ‘special category’ data, we must be able to demonstrate how the law allows us to do so. In additional to the lawful reasons above, we must also be satisfied that </w:t>
      </w:r>
      <w:r w:rsidRPr="00F50880">
        <w:rPr>
          <w:rFonts w:ascii="Century Gothic" w:hAnsi="Century Gothic" w:cs="Arial"/>
          <w:sz w:val="20"/>
          <w:szCs w:val="20"/>
          <w:u w:val="single"/>
        </w:rPr>
        <w:t>ONE</w:t>
      </w:r>
      <w:r w:rsidRPr="00F50880">
        <w:rPr>
          <w:rFonts w:ascii="Century Gothic" w:hAnsi="Century Gothic" w:cs="Arial"/>
          <w:sz w:val="20"/>
          <w:szCs w:val="20"/>
        </w:rPr>
        <w:t xml:space="preserve"> of the following additional lawful reasons applies:</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pStyle w:val="ListParagraph"/>
        <w:widowControl w:val="0"/>
        <w:numPr>
          <w:ilvl w:val="0"/>
          <w:numId w:val="10"/>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Explicit consent of the data subject</w:t>
      </w:r>
    </w:p>
    <w:p w:rsidR="00F50880" w:rsidRPr="00F50880" w:rsidRDefault="00F50880" w:rsidP="00F50880">
      <w:pPr>
        <w:pStyle w:val="ListParagraph"/>
        <w:widowControl w:val="0"/>
        <w:numPr>
          <w:ilvl w:val="0"/>
          <w:numId w:val="10"/>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Processing relates to personal data which is manifestly made public by the data subject</w:t>
      </w:r>
    </w:p>
    <w:p w:rsidR="00F50880" w:rsidRPr="00F50880" w:rsidRDefault="00F50880" w:rsidP="00F50880">
      <w:pPr>
        <w:pStyle w:val="ListParagraph"/>
        <w:widowControl w:val="0"/>
        <w:numPr>
          <w:ilvl w:val="0"/>
          <w:numId w:val="10"/>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Necessary for establishing, exercising or defending legal claims</w:t>
      </w:r>
    </w:p>
    <w:p w:rsidR="00F50880" w:rsidRPr="00F50880" w:rsidRDefault="00F50880" w:rsidP="00F50880">
      <w:pPr>
        <w:pStyle w:val="ListParagraph"/>
        <w:widowControl w:val="0"/>
        <w:numPr>
          <w:ilvl w:val="0"/>
          <w:numId w:val="10"/>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Necessary for reasons of substantial public interest</w:t>
      </w:r>
    </w:p>
    <w:p w:rsidR="00F50880" w:rsidRPr="00F50880" w:rsidRDefault="00F50880" w:rsidP="00F50880">
      <w:pPr>
        <w:pStyle w:val="ListParagraph"/>
        <w:widowControl w:val="0"/>
        <w:numPr>
          <w:ilvl w:val="0"/>
          <w:numId w:val="10"/>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Necessary for preventive or occupational medicine, or for reasons of public interest in the area of public health</w:t>
      </w:r>
    </w:p>
    <w:p w:rsidR="00F50880" w:rsidRPr="00F50880" w:rsidRDefault="00F50880" w:rsidP="00F50880">
      <w:pPr>
        <w:pStyle w:val="ListParagraph"/>
        <w:widowControl w:val="0"/>
        <w:numPr>
          <w:ilvl w:val="0"/>
          <w:numId w:val="10"/>
        </w:numPr>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Necessary for archiving, historical research or statistical purposes in the public interest</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The lawful reasons for each type of special category personal information data that we process is set out in the tables attached.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color w:val="FF0000"/>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Who might we share your information with?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highlight w:val="yellow"/>
        </w:rPr>
      </w:pPr>
      <w:r w:rsidRPr="00F50880">
        <w:rPr>
          <w:rFonts w:ascii="Century Gothic" w:hAnsi="Century Gothic" w:cs="Arial"/>
          <w:sz w:val="20"/>
          <w:szCs w:val="20"/>
        </w:rPr>
        <w:t xml:space="preserve">We routinely share pupil </w:t>
      </w:r>
      <w:r w:rsidR="00AA2F57">
        <w:rPr>
          <w:rFonts w:ascii="Century Gothic" w:hAnsi="Century Gothic" w:cs="Arial"/>
          <w:sz w:val="20"/>
          <w:szCs w:val="20"/>
        </w:rPr>
        <w:t xml:space="preserve">personal </w:t>
      </w:r>
      <w:r w:rsidRPr="00F50880">
        <w:rPr>
          <w:rFonts w:ascii="Century Gothic" w:hAnsi="Century Gothic" w:cs="Arial"/>
          <w:sz w:val="20"/>
          <w:szCs w:val="20"/>
        </w:rPr>
        <w:t>information with:</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highlight w:val="yellow"/>
        </w:rPr>
      </w:pPr>
    </w:p>
    <w:p w:rsidR="00FF7F83" w:rsidRPr="00FF7F83" w:rsidRDefault="00FF7F83" w:rsidP="00FF7F83">
      <w:pPr>
        <w:pStyle w:val="ListParagraph"/>
        <w:widowControl w:val="0"/>
        <w:numPr>
          <w:ilvl w:val="0"/>
          <w:numId w:val="6"/>
        </w:numPr>
        <w:suppressAutoHyphens/>
        <w:overflowPunct w:val="0"/>
        <w:autoSpaceDE w:val="0"/>
        <w:autoSpaceDN w:val="0"/>
        <w:jc w:val="both"/>
        <w:textAlignment w:val="baseline"/>
        <w:rPr>
          <w:rFonts w:ascii="Century Gothic" w:hAnsi="Century Gothic" w:cs="Arial"/>
          <w:sz w:val="20"/>
          <w:szCs w:val="20"/>
        </w:rPr>
      </w:pPr>
      <w:r w:rsidRPr="00FF7F83">
        <w:rPr>
          <w:rFonts w:ascii="Century Gothic" w:hAnsi="Century Gothic"/>
          <w:sz w:val="20"/>
          <w:szCs w:val="20"/>
        </w:rPr>
        <w:t>Local Authorities</w:t>
      </w:r>
    </w:p>
    <w:p w:rsidR="00FF7F83" w:rsidRPr="00FF7F83" w:rsidRDefault="00FF7F83" w:rsidP="00FF7F83">
      <w:pPr>
        <w:pStyle w:val="ListParagraph"/>
        <w:widowControl w:val="0"/>
        <w:numPr>
          <w:ilvl w:val="0"/>
          <w:numId w:val="6"/>
        </w:numPr>
        <w:suppressAutoHyphens/>
        <w:overflowPunct w:val="0"/>
        <w:autoSpaceDE w:val="0"/>
        <w:autoSpaceDN w:val="0"/>
        <w:jc w:val="both"/>
        <w:textAlignment w:val="baseline"/>
        <w:rPr>
          <w:rFonts w:ascii="Century Gothic" w:hAnsi="Century Gothic" w:cs="Arial"/>
          <w:sz w:val="20"/>
          <w:szCs w:val="20"/>
        </w:rPr>
      </w:pPr>
      <w:r w:rsidRPr="00FF7F83">
        <w:rPr>
          <w:rFonts w:ascii="Century Gothic" w:hAnsi="Century Gothic"/>
          <w:sz w:val="20"/>
          <w:szCs w:val="20"/>
        </w:rPr>
        <w:t>the Department for Education (</w:t>
      </w:r>
      <w:proofErr w:type="spellStart"/>
      <w:r w:rsidRPr="00FF7F83">
        <w:rPr>
          <w:rFonts w:ascii="Century Gothic" w:hAnsi="Century Gothic"/>
          <w:sz w:val="20"/>
          <w:szCs w:val="20"/>
        </w:rPr>
        <w:t>DfE</w:t>
      </w:r>
      <w:proofErr w:type="spellEnd"/>
      <w:r w:rsidRPr="00FF7F83">
        <w:rPr>
          <w:rFonts w:ascii="Century Gothic" w:hAnsi="Century Gothic"/>
          <w:sz w:val="20"/>
          <w:szCs w:val="20"/>
        </w:rPr>
        <w:t xml:space="preserve">) </w:t>
      </w:r>
    </w:p>
    <w:p w:rsidR="00FF7F83" w:rsidRPr="00FF7F83" w:rsidRDefault="00FF7F83" w:rsidP="00FF7F83">
      <w:pPr>
        <w:pStyle w:val="ListParagraph"/>
        <w:widowControl w:val="0"/>
        <w:numPr>
          <w:ilvl w:val="0"/>
          <w:numId w:val="6"/>
        </w:numPr>
        <w:suppressAutoHyphens/>
        <w:overflowPunct w:val="0"/>
        <w:autoSpaceDE w:val="0"/>
        <w:autoSpaceDN w:val="0"/>
        <w:jc w:val="both"/>
        <w:textAlignment w:val="baseline"/>
        <w:rPr>
          <w:rFonts w:ascii="Century Gothic" w:hAnsi="Century Gothic" w:cs="Arial"/>
          <w:sz w:val="20"/>
          <w:szCs w:val="20"/>
        </w:rPr>
      </w:pPr>
      <w:r w:rsidRPr="00FF7F83">
        <w:rPr>
          <w:rFonts w:ascii="Century Gothic" w:hAnsi="Century Gothic" w:cs="Arial"/>
          <w:sz w:val="20"/>
          <w:szCs w:val="20"/>
        </w:rPr>
        <w:t>Local Governing Bodies (Local Governing Body Members)</w:t>
      </w:r>
    </w:p>
    <w:p w:rsidR="00F50880" w:rsidRPr="00FF7F83" w:rsidRDefault="00F50880" w:rsidP="00F50880">
      <w:pPr>
        <w:pStyle w:val="ListParagraph"/>
        <w:widowControl w:val="0"/>
        <w:numPr>
          <w:ilvl w:val="0"/>
          <w:numId w:val="6"/>
        </w:numPr>
        <w:suppressAutoHyphens/>
        <w:overflowPunct w:val="0"/>
        <w:autoSpaceDE w:val="0"/>
        <w:autoSpaceDN w:val="0"/>
        <w:jc w:val="both"/>
        <w:textAlignment w:val="baseline"/>
        <w:rPr>
          <w:rFonts w:ascii="Century Gothic" w:hAnsi="Century Gothic" w:cs="Arial"/>
          <w:sz w:val="20"/>
          <w:szCs w:val="20"/>
        </w:rPr>
      </w:pPr>
      <w:r w:rsidRPr="00FF7F83">
        <w:rPr>
          <w:rFonts w:ascii="Century Gothic" w:hAnsi="Century Gothic" w:cs="Arial"/>
          <w:sz w:val="20"/>
          <w:szCs w:val="20"/>
        </w:rPr>
        <w:t>SIMS</w:t>
      </w:r>
    </w:p>
    <w:p w:rsidR="00807AAF" w:rsidRPr="00FF7F83" w:rsidRDefault="00807AAF" w:rsidP="00807AAF">
      <w:pPr>
        <w:pStyle w:val="ListParagraph"/>
        <w:widowControl w:val="0"/>
        <w:numPr>
          <w:ilvl w:val="0"/>
          <w:numId w:val="6"/>
        </w:numPr>
        <w:suppressAutoHyphens/>
        <w:overflowPunct w:val="0"/>
        <w:autoSpaceDE w:val="0"/>
        <w:autoSpaceDN w:val="0"/>
        <w:jc w:val="both"/>
        <w:textAlignment w:val="baseline"/>
        <w:rPr>
          <w:rFonts w:ascii="Century Gothic" w:hAnsi="Century Gothic" w:cs="Arial"/>
          <w:sz w:val="20"/>
          <w:szCs w:val="20"/>
        </w:rPr>
      </w:pPr>
      <w:r w:rsidRPr="00FF7F83">
        <w:rPr>
          <w:rFonts w:ascii="Century Gothic" w:hAnsi="Century Gothic" w:cs="Arial"/>
          <w:sz w:val="20"/>
          <w:szCs w:val="20"/>
        </w:rPr>
        <w:t xml:space="preserve">School Website Host - </w:t>
      </w:r>
      <w:proofErr w:type="spellStart"/>
      <w:r w:rsidRPr="00FF7F83">
        <w:rPr>
          <w:rFonts w:ascii="Century Gothic" w:hAnsi="Century Gothic" w:cs="Arial"/>
          <w:sz w:val="20"/>
          <w:szCs w:val="20"/>
        </w:rPr>
        <w:t>Weebly</w:t>
      </w:r>
      <w:proofErr w:type="spellEnd"/>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We do not share information about our </w:t>
      </w:r>
      <w:r w:rsidR="002A542B">
        <w:rPr>
          <w:rFonts w:ascii="Century Gothic" w:hAnsi="Century Gothic" w:cs="Arial"/>
          <w:sz w:val="20"/>
          <w:szCs w:val="20"/>
        </w:rPr>
        <w:t>governors</w:t>
      </w:r>
      <w:r w:rsidRPr="00F50880">
        <w:rPr>
          <w:rFonts w:ascii="Century Gothic" w:hAnsi="Century Gothic" w:cs="Arial"/>
          <w:sz w:val="20"/>
          <w:szCs w:val="20"/>
        </w:rPr>
        <w:t xml:space="preserve"> unless the law and our policies allow us to do so. </w:t>
      </w:r>
    </w:p>
    <w:p w:rsidR="00992586" w:rsidRDefault="00992586"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Please refer to the tables for information about what personal information is shared with which specific third parties. </w:t>
      </w:r>
    </w:p>
    <w:p w:rsidR="00807AAF" w:rsidRDefault="00807AAF" w:rsidP="00F50880">
      <w:pPr>
        <w:pStyle w:val="CommentText"/>
        <w:jc w:val="both"/>
        <w:rPr>
          <w:rFonts w:ascii="Century Gothic" w:hAnsi="Century Gothic" w:cs="Arial"/>
          <w:b/>
        </w:rPr>
      </w:pPr>
    </w:p>
    <w:p w:rsidR="00F50880" w:rsidRPr="00F50880" w:rsidRDefault="00F50880" w:rsidP="00F50880">
      <w:pPr>
        <w:pStyle w:val="CommentText"/>
        <w:jc w:val="both"/>
        <w:rPr>
          <w:rFonts w:ascii="Century Gothic" w:hAnsi="Century Gothic" w:cs="Arial"/>
          <w:b/>
        </w:rPr>
      </w:pPr>
      <w:r w:rsidRPr="00F50880">
        <w:rPr>
          <w:rFonts w:ascii="Century Gothic" w:hAnsi="Century Gothic" w:cs="Arial"/>
          <w:b/>
        </w:rPr>
        <w:t>Data collection requirements:</w:t>
      </w:r>
    </w:p>
    <w:p w:rsidR="00F50880" w:rsidRPr="00F50880" w:rsidRDefault="00F50880" w:rsidP="00F50880">
      <w:pPr>
        <w:pStyle w:val="CommentText"/>
        <w:jc w:val="both"/>
        <w:rPr>
          <w:rFonts w:ascii="Century Gothic" w:hAnsi="Century Gothic" w:cs="Arial"/>
        </w:rPr>
      </w:pPr>
      <w:r w:rsidRPr="00F50880">
        <w:rPr>
          <w:rFonts w:ascii="Century Gothic" w:hAnsi="Century Gothic" w:cs="Arial"/>
        </w:rPr>
        <w:t xml:space="preserve">To find out more about the data collection requirements placed on us by the Department for Education (for example; via the school census) </w:t>
      </w:r>
      <w:proofErr w:type="gramStart"/>
      <w:r w:rsidRPr="00F50880">
        <w:rPr>
          <w:rFonts w:ascii="Century Gothic" w:hAnsi="Century Gothic" w:cs="Arial"/>
        </w:rPr>
        <w:t>go</w:t>
      </w:r>
      <w:proofErr w:type="gramEnd"/>
      <w:r w:rsidRPr="00F50880">
        <w:rPr>
          <w:rFonts w:ascii="Century Gothic" w:hAnsi="Century Gothic" w:cs="Arial"/>
        </w:rPr>
        <w:t xml:space="preserve"> to </w:t>
      </w:r>
      <w:hyperlink r:id="rId11" w:history="1">
        <w:r w:rsidRPr="00F50880">
          <w:rPr>
            <w:rStyle w:val="Hyperlink"/>
            <w:rFonts w:ascii="Century Gothic" w:hAnsi="Century Gothic" w:cs="Arial"/>
          </w:rPr>
          <w:t>https://www.gov.uk/education/data-collection-and-censuses-for-schools</w:t>
        </w:r>
      </w:hyperlink>
      <w:r w:rsidRPr="00F50880">
        <w:rPr>
          <w:rFonts w:ascii="Century Gothic" w:hAnsi="Century Gothic" w:cs="Arial"/>
        </w:rPr>
        <w:t>.</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What do we do with your information?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All personal information is held in a manner which is compliant with data protection legislation. Personal information is only processed for the purpose it was collected The school monitors the personal information it processes and will only share personal information with a third party if it has a legal basis to do so (as set out above).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How long do we keep your information for?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In retaining personal information, the school complies with the Retention Schedules provided by the Information Record Management Society. The schedules set out the Statutory Provisions under which the school are required to retain the information.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A copy of those schedules can be located using the following link:</w:t>
      </w:r>
    </w:p>
    <w:p w:rsidR="00F50880" w:rsidRPr="00F50880" w:rsidRDefault="00154828" w:rsidP="00F50880">
      <w:pPr>
        <w:widowControl w:val="0"/>
        <w:suppressAutoHyphens/>
        <w:overflowPunct w:val="0"/>
        <w:autoSpaceDE w:val="0"/>
        <w:autoSpaceDN w:val="0"/>
        <w:jc w:val="both"/>
        <w:textAlignment w:val="baseline"/>
        <w:rPr>
          <w:rFonts w:ascii="Century Gothic" w:hAnsi="Century Gothic" w:cs="Arial"/>
          <w:sz w:val="20"/>
          <w:szCs w:val="20"/>
        </w:rPr>
      </w:pPr>
      <w:hyperlink r:id="rId12" w:history="1">
        <w:r w:rsidR="00F50880" w:rsidRPr="00F50880">
          <w:rPr>
            <w:rStyle w:val="Hyperlink"/>
            <w:rFonts w:ascii="Century Gothic" w:hAnsi="Century Gothic" w:cs="Arial"/>
            <w:sz w:val="20"/>
            <w:szCs w:val="20"/>
          </w:rPr>
          <w:t>http://irms.org.uk/page/SchoolsToolkit</w:t>
        </w:r>
      </w:hyperlink>
      <w:r w:rsidR="00F50880" w:rsidRPr="00F50880">
        <w:rPr>
          <w:rFonts w:ascii="Century Gothic" w:hAnsi="Century Gothic" w:cs="Arial"/>
          <w:sz w:val="20"/>
          <w:szCs w:val="20"/>
        </w:rPr>
        <w:t xml:space="preserve"> </w:t>
      </w:r>
    </w:p>
    <w:p w:rsidR="00807AAF" w:rsidRDefault="00807AAF" w:rsidP="00F50880">
      <w:pPr>
        <w:widowControl w:val="0"/>
        <w:suppressAutoHyphens/>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Transferring data internationally</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Where we transfer personal data to a country or territory outside the European Economic Area, we will do so in accordance with data protection law.</w:t>
      </w:r>
    </w:p>
    <w:p w:rsidR="002A542B" w:rsidRDefault="002A542B" w:rsidP="00F50880">
      <w:pPr>
        <w:widowControl w:val="0"/>
        <w:suppressAutoHyphens/>
        <w:overflowPunct w:val="0"/>
        <w:autoSpaceDE w:val="0"/>
        <w:autoSpaceDN w:val="0"/>
        <w:jc w:val="both"/>
        <w:textAlignment w:val="baseline"/>
        <w:rPr>
          <w:rFonts w:ascii="Century Gothic" w:hAnsi="Century Gothic" w:cs="Arial"/>
          <w:b/>
          <w:sz w:val="20"/>
          <w:szCs w:val="20"/>
        </w:rPr>
      </w:pPr>
    </w:p>
    <w:p w:rsidR="002A542B" w:rsidRDefault="002A542B" w:rsidP="00F50880">
      <w:pPr>
        <w:widowControl w:val="0"/>
        <w:suppressAutoHyphens/>
        <w:overflowPunct w:val="0"/>
        <w:autoSpaceDE w:val="0"/>
        <w:autoSpaceDN w:val="0"/>
        <w:jc w:val="both"/>
        <w:textAlignment w:val="baseline"/>
        <w:rPr>
          <w:rFonts w:ascii="Century Gothic" w:hAnsi="Century Gothic" w:cs="Arial"/>
          <w:b/>
          <w:sz w:val="20"/>
          <w:szCs w:val="20"/>
        </w:rPr>
      </w:pPr>
    </w:p>
    <w:p w:rsidR="002A542B" w:rsidRDefault="002A542B" w:rsidP="00F50880">
      <w:pPr>
        <w:widowControl w:val="0"/>
        <w:suppressAutoHyphens/>
        <w:overflowPunct w:val="0"/>
        <w:autoSpaceDE w:val="0"/>
        <w:autoSpaceDN w:val="0"/>
        <w:jc w:val="both"/>
        <w:textAlignment w:val="baseline"/>
        <w:rPr>
          <w:rFonts w:ascii="Century Gothic" w:hAnsi="Century Gothic" w:cs="Arial"/>
          <w:b/>
          <w:sz w:val="20"/>
          <w:szCs w:val="20"/>
        </w:rPr>
      </w:pPr>
    </w:p>
    <w:p w:rsidR="002A542B" w:rsidRDefault="002A542B" w:rsidP="00F50880">
      <w:pPr>
        <w:widowControl w:val="0"/>
        <w:suppressAutoHyphens/>
        <w:overflowPunct w:val="0"/>
        <w:autoSpaceDE w:val="0"/>
        <w:autoSpaceDN w:val="0"/>
        <w:jc w:val="both"/>
        <w:textAlignment w:val="baseline"/>
        <w:rPr>
          <w:rFonts w:ascii="Century Gothic" w:hAnsi="Century Gothic" w:cs="Arial"/>
          <w:b/>
          <w:sz w:val="20"/>
          <w:szCs w:val="20"/>
        </w:rPr>
      </w:pPr>
    </w:p>
    <w:p w:rsidR="002A542B" w:rsidRDefault="002A542B" w:rsidP="00F50880">
      <w:pPr>
        <w:widowControl w:val="0"/>
        <w:suppressAutoHyphens/>
        <w:overflowPunct w:val="0"/>
        <w:autoSpaceDE w:val="0"/>
        <w:autoSpaceDN w:val="0"/>
        <w:jc w:val="both"/>
        <w:textAlignment w:val="baseline"/>
        <w:rPr>
          <w:rFonts w:ascii="Century Gothic" w:hAnsi="Century Gothic" w:cs="Arial"/>
          <w:b/>
          <w:sz w:val="20"/>
          <w:szCs w:val="20"/>
        </w:rPr>
      </w:pPr>
    </w:p>
    <w:p w:rsidR="002A542B" w:rsidRDefault="002A542B" w:rsidP="00F50880">
      <w:pPr>
        <w:widowControl w:val="0"/>
        <w:suppressAutoHyphens/>
        <w:overflowPunct w:val="0"/>
        <w:autoSpaceDE w:val="0"/>
        <w:autoSpaceDN w:val="0"/>
        <w:jc w:val="both"/>
        <w:textAlignment w:val="baseline"/>
        <w:rPr>
          <w:rFonts w:ascii="Century Gothic" w:hAnsi="Century Gothic" w:cs="Arial"/>
          <w:b/>
          <w:sz w:val="20"/>
          <w:szCs w:val="20"/>
        </w:rPr>
      </w:pPr>
    </w:p>
    <w:p w:rsidR="002A542B" w:rsidRDefault="002A542B" w:rsidP="00F50880">
      <w:pPr>
        <w:widowControl w:val="0"/>
        <w:suppressAutoHyphens/>
        <w:overflowPunct w:val="0"/>
        <w:autoSpaceDE w:val="0"/>
        <w:autoSpaceDN w:val="0"/>
        <w:jc w:val="both"/>
        <w:textAlignment w:val="baseline"/>
        <w:rPr>
          <w:rFonts w:ascii="Century Gothic" w:hAnsi="Century Gothic" w:cs="Arial"/>
          <w:b/>
          <w:sz w:val="20"/>
          <w:szCs w:val="20"/>
        </w:rPr>
      </w:pPr>
    </w:p>
    <w:p w:rsidR="002A542B" w:rsidRDefault="002A542B" w:rsidP="00F50880">
      <w:pPr>
        <w:widowControl w:val="0"/>
        <w:suppressAutoHyphens/>
        <w:overflowPunct w:val="0"/>
        <w:autoSpaceDE w:val="0"/>
        <w:autoSpaceDN w:val="0"/>
        <w:jc w:val="both"/>
        <w:textAlignment w:val="baseline"/>
        <w:rPr>
          <w:rFonts w:ascii="Century Gothic" w:hAnsi="Century Gothic" w:cs="Arial"/>
          <w:b/>
          <w:sz w:val="20"/>
          <w:szCs w:val="20"/>
        </w:rPr>
      </w:pPr>
    </w:p>
    <w:p w:rsidR="002A542B" w:rsidRDefault="002A542B" w:rsidP="00F50880">
      <w:pPr>
        <w:widowControl w:val="0"/>
        <w:suppressAutoHyphens/>
        <w:overflowPunct w:val="0"/>
        <w:autoSpaceDE w:val="0"/>
        <w:autoSpaceDN w:val="0"/>
        <w:jc w:val="both"/>
        <w:textAlignment w:val="baseline"/>
        <w:rPr>
          <w:rFonts w:ascii="Century Gothic" w:hAnsi="Century Gothic" w:cs="Arial"/>
          <w:b/>
          <w:sz w:val="20"/>
          <w:szCs w:val="20"/>
        </w:rPr>
      </w:pPr>
    </w:p>
    <w:p w:rsidR="002A542B" w:rsidRDefault="002A542B" w:rsidP="00F50880">
      <w:pPr>
        <w:widowControl w:val="0"/>
        <w:suppressAutoHyphens/>
        <w:overflowPunct w:val="0"/>
        <w:autoSpaceDE w:val="0"/>
        <w:autoSpaceDN w:val="0"/>
        <w:jc w:val="both"/>
        <w:textAlignment w:val="baseline"/>
        <w:rPr>
          <w:rFonts w:ascii="Century Gothic" w:hAnsi="Century Gothic" w:cs="Arial"/>
          <w:b/>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What are your rights with respect of your personal information? </w:t>
      </w:r>
    </w:p>
    <w:p w:rsidR="00F50880" w:rsidRPr="00F50880" w:rsidRDefault="00F50880" w:rsidP="00FF7F83">
      <w:pPr>
        <w:widowControl w:val="0"/>
        <w:suppressAutoHyphens/>
        <w:overflowPunct w:val="0"/>
        <w:autoSpaceDE w:val="0"/>
        <w:autoSpaceDN w:val="0"/>
        <w:textAlignment w:val="baseline"/>
        <w:rPr>
          <w:rFonts w:ascii="Century Gothic" w:hAnsi="Century Gothic" w:cs="Arial"/>
          <w:sz w:val="20"/>
          <w:szCs w:val="20"/>
        </w:rPr>
      </w:pPr>
      <w:r w:rsidRPr="00F50880">
        <w:rPr>
          <w:rFonts w:ascii="Century Gothic" w:hAnsi="Century Gothic" w:cs="Arial"/>
          <w:sz w:val="20"/>
          <w:szCs w:val="20"/>
        </w:rPr>
        <w:t xml:space="preserve">Under data protection law, </w:t>
      </w:r>
      <w:r w:rsidR="00FF7F83">
        <w:rPr>
          <w:rFonts w:ascii="Century Gothic" w:hAnsi="Century Gothic" w:cs="Arial"/>
          <w:sz w:val="20"/>
          <w:szCs w:val="20"/>
        </w:rPr>
        <w:t>Governors</w:t>
      </w:r>
      <w:r w:rsidRPr="00F50880">
        <w:rPr>
          <w:rFonts w:ascii="Century Gothic" w:hAnsi="Century Gothic" w:cs="Arial"/>
          <w:sz w:val="20"/>
          <w:szCs w:val="20"/>
        </w:rPr>
        <w:t xml:space="preserve"> have the right to request access to information about them that we hold. To make a request for your personal information, or to have access to your child’s educational record, contact the School Data Protection Officer at Warwickshire Legal Services via email at </w:t>
      </w:r>
      <w:hyperlink r:id="rId13" w:history="1">
        <w:r w:rsidRPr="00F50880">
          <w:rPr>
            <w:rFonts w:ascii="Century Gothic" w:hAnsi="Century Gothic" w:cs="Arial"/>
            <w:sz w:val="20"/>
            <w:szCs w:val="20"/>
          </w:rPr>
          <w:t>schooldpo@warwickshire.gov.uk</w:t>
        </w:r>
      </w:hyperlink>
      <w:r w:rsidRPr="00F50880">
        <w:rPr>
          <w:rFonts w:ascii="Century Gothic" w:hAnsi="Century Gothic" w:cs="Arial"/>
          <w:sz w:val="20"/>
          <w:szCs w:val="20"/>
        </w:rPr>
        <w:t xml:space="preserve"> or alternatively;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School Data Protection Officer</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Warwickshire Legal Services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Warwickshire County Council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Shire Hall</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Market Square</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Warwick</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CV34 4RL</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**Please ensure you specify which school your request relates to. </w:t>
      </w:r>
    </w:p>
    <w:p w:rsidR="00F50880" w:rsidRPr="00F50880" w:rsidRDefault="00F50880" w:rsidP="00F50880">
      <w:pPr>
        <w:widowControl w:val="0"/>
        <w:suppressAutoHyphens/>
        <w:overflowPunct w:val="0"/>
        <w:autoSpaceDE w:val="0"/>
        <w:autoSpaceDN w:val="0"/>
        <w:ind w:left="720"/>
        <w:jc w:val="both"/>
        <w:textAlignment w:val="baseline"/>
        <w:rPr>
          <w:rFonts w:ascii="Century Gothic" w:hAnsi="Century Gothic" w:cs="Arial"/>
          <w:sz w:val="20"/>
          <w:szCs w:val="20"/>
        </w:rPr>
      </w:pPr>
    </w:p>
    <w:p w:rsidR="00F50880" w:rsidRPr="00F50880" w:rsidRDefault="00F50880" w:rsidP="00F50880">
      <w:pPr>
        <w:jc w:val="both"/>
        <w:rPr>
          <w:rFonts w:ascii="Century Gothic" w:hAnsi="Century Gothic" w:cs="Arial"/>
          <w:sz w:val="20"/>
          <w:szCs w:val="20"/>
        </w:rPr>
      </w:pPr>
      <w:r w:rsidRPr="00F50880">
        <w:rPr>
          <w:rFonts w:ascii="Century Gothic" w:hAnsi="Century Gothic" w:cs="Arial"/>
          <w:sz w:val="20"/>
          <w:szCs w:val="20"/>
        </w:rPr>
        <w:t>You also have the right to:</w:t>
      </w:r>
    </w:p>
    <w:p w:rsidR="00F50880" w:rsidRPr="00F50880" w:rsidRDefault="00F50880" w:rsidP="00F50880">
      <w:pPr>
        <w:pStyle w:val="ListParagraph"/>
        <w:numPr>
          <w:ilvl w:val="0"/>
          <w:numId w:val="8"/>
        </w:numPr>
        <w:spacing w:after="160" w:line="259" w:lineRule="auto"/>
        <w:jc w:val="both"/>
        <w:rPr>
          <w:rFonts w:ascii="Century Gothic" w:hAnsi="Century Gothic" w:cs="Arial"/>
          <w:sz w:val="20"/>
          <w:szCs w:val="20"/>
        </w:rPr>
      </w:pPr>
      <w:r w:rsidRPr="00F50880">
        <w:rPr>
          <w:rFonts w:ascii="Century Gothic" w:hAnsi="Century Gothic" w:cs="Arial"/>
          <w:sz w:val="20"/>
          <w:szCs w:val="20"/>
        </w:rPr>
        <w:t>object to processing of personal data that is likely to cause, or is causing, damage or distress;</w:t>
      </w:r>
    </w:p>
    <w:p w:rsidR="00F50880" w:rsidRPr="00F50880" w:rsidRDefault="00F50880" w:rsidP="00F50880">
      <w:pPr>
        <w:pStyle w:val="ListParagraph"/>
        <w:numPr>
          <w:ilvl w:val="0"/>
          <w:numId w:val="8"/>
        </w:numPr>
        <w:spacing w:after="160" w:line="259" w:lineRule="auto"/>
        <w:jc w:val="both"/>
        <w:rPr>
          <w:rFonts w:ascii="Century Gothic" w:hAnsi="Century Gothic" w:cs="Arial"/>
          <w:sz w:val="20"/>
          <w:szCs w:val="20"/>
        </w:rPr>
      </w:pPr>
      <w:r w:rsidRPr="00F50880">
        <w:rPr>
          <w:rFonts w:ascii="Century Gothic" w:hAnsi="Century Gothic" w:cs="Arial"/>
          <w:sz w:val="20"/>
          <w:szCs w:val="20"/>
        </w:rPr>
        <w:t>prevent processing for the purpose of direct marketing;</w:t>
      </w:r>
    </w:p>
    <w:p w:rsidR="00F50880" w:rsidRPr="00F50880" w:rsidRDefault="00F50880" w:rsidP="00F50880">
      <w:pPr>
        <w:pStyle w:val="ListParagraph"/>
        <w:numPr>
          <w:ilvl w:val="0"/>
          <w:numId w:val="8"/>
        </w:numPr>
        <w:spacing w:after="160" w:line="259" w:lineRule="auto"/>
        <w:jc w:val="both"/>
        <w:rPr>
          <w:rFonts w:ascii="Century Gothic" w:hAnsi="Century Gothic" w:cs="Arial"/>
          <w:sz w:val="20"/>
          <w:szCs w:val="20"/>
        </w:rPr>
      </w:pPr>
      <w:r w:rsidRPr="00F50880">
        <w:rPr>
          <w:rFonts w:ascii="Century Gothic" w:hAnsi="Century Gothic" w:cs="Arial"/>
          <w:sz w:val="20"/>
          <w:szCs w:val="20"/>
        </w:rPr>
        <w:t>object to decisions being taken by automated means;</w:t>
      </w:r>
    </w:p>
    <w:p w:rsidR="00F50880" w:rsidRPr="00F50880" w:rsidRDefault="00F50880" w:rsidP="00F50880">
      <w:pPr>
        <w:pStyle w:val="ListParagraph"/>
        <w:numPr>
          <w:ilvl w:val="0"/>
          <w:numId w:val="8"/>
        </w:numPr>
        <w:spacing w:after="160" w:line="259" w:lineRule="auto"/>
        <w:jc w:val="both"/>
        <w:rPr>
          <w:rFonts w:ascii="Century Gothic" w:hAnsi="Century Gothic" w:cs="Arial"/>
          <w:sz w:val="20"/>
          <w:szCs w:val="20"/>
        </w:rPr>
      </w:pPr>
      <w:r w:rsidRPr="00F50880">
        <w:rPr>
          <w:rFonts w:ascii="Century Gothic" w:hAnsi="Century Gothic" w:cs="Arial"/>
          <w:sz w:val="20"/>
          <w:szCs w:val="20"/>
        </w:rPr>
        <w:t>in certain circumstances, have inaccurate personal data rectified, blocked, erased or destroyed; and</w:t>
      </w:r>
    </w:p>
    <w:p w:rsidR="00F50880" w:rsidRPr="00F50880" w:rsidRDefault="00F50880" w:rsidP="00F50880">
      <w:pPr>
        <w:pStyle w:val="ListParagraph"/>
        <w:numPr>
          <w:ilvl w:val="0"/>
          <w:numId w:val="8"/>
        </w:numPr>
        <w:spacing w:after="160" w:line="259" w:lineRule="auto"/>
        <w:jc w:val="both"/>
        <w:rPr>
          <w:rFonts w:ascii="Century Gothic" w:hAnsi="Century Gothic" w:cs="Arial"/>
          <w:sz w:val="20"/>
          <w:szCs w:val="20"/>
        </w:rPr>
      </w:pPr>
      <w:r w:rsidRPr="00F50880">
        <w:rPr>
          <w:rFonts w:ascii="Century Gothic" w:hAnsi="Century Gothic" w:cs="Arial"/>
          <w:sz w:val="20"/>
          <w:szCs w:val="20"/>
        </w:rPr>
        <w:t xml:space="preserve">claim compensation for damages caused by a breach of the Data Protection regulations </w:t>
      </w:r>
    </w:p>
    <w:p w:rsidR="00F50880" w:rsidRPr="00F50880" w:rsidRDefault="00F50880" w:rsidP="00F50880">
      <w:pPr>
        <w:widowControl w:val="0"/>
        <w:tabs>
          <w:tab w:val="left" w:pos="2391"/>
        </w:tabs>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tabs>
          <w:tab w:val="left" w:pos="2391"/>
        </w:tabs>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sz w:val="20"/>
          <w:szCs w:val="20"/>
        </w:rPr>
        <w:t xml:space="preserve">If you have a concern about the way we are collecting or using your personal data, you should raise your concern with us in the first instance or directly to the Information Commissioner’s Office at </w:t>
      </w:r>
      <w:hyperlink r:id="rId14" w:history="1">
        <w:r w:rsidRPr="00F50880">
          <w:rPr>
            <w:rFonts w:ascii="Century Gothic" w:hAnsi="Century Gothic" w:cs="Arial"/>
            <w:color w:val="0000FF"/>
            <w:sz w:val="20"/>
            <w:szCs w:val="20"/>
            <w:u w:val="single"/>
          </w:rPr>
          <w:t>https://ico.org.uk/concerns/</w:t>
        </w:r>
      </w:hyperlink>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b/>
          <w:sz w:val="20"/>
          <w:szCs w:val="20"/>
        </w:rPr>
      </w:pPr>
      <w:r w:rsidRPr="00F50880">
        <w:rPr>
          <w:rFonts w:ascii="Century Gothic" w:hAnsi="Century Gothic" w:cs="Arial"/>
          <w:b/>
          <w:sz w:val="20"/>
          <w:szCs w:val="20"/>
        </w:rPr>
        <w:t xml:space="preserve">Review </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color w:val="FF0000"/>
          <w:sz w:val="20"/>
          <w:szCs w:val="20"/>
        </w:rPr>
      </w:pPr>
      <w:r w:rsidRPr="00F50880">
        <w:rPr>
          <w:rFonts w:ascii="Century Gothic" w:hAnsi="Century Gothic" w:cs="Arial"/>
          <w:sz w:val="20"/>
          <w:szCs w:val="20"/>
        </w:rPr>
        <w:t xml:space="preserve">The content of this Privacy Notice will be reviewed </w:t>
      </w:r>
      <w:r w:rsidR="001E0880">
        <w:rPr>
          <w:rFonts w:ascii="Century Gothic" w:hAnsi="Century Gothic" w:cs="Arial"/>
          <w:color w:val="FF0000"/>
          <w:sz w:val="20"/>
          <w:szCs w:val="20"/>
        </w:rPr>
        <w:t>October</w:t>
      </w:r>
      <w:r w:rsidRPr="00F50880">
        <w:rPr>
          <w:rFonts w:ascii="Century Gothic" w:hAnsi="Century Gothic" w:cs="Arial"/>
          <w:color w:val="FF0000"/>
          <w:sz w:val="20"/>
          <w:szCs w:val="20"/>
        </w:rPr>
        <w:t xml:space="preserve"> 25</w:t>
      </w:r>
      <w:r w:rsidRPr="00F50880">
        <w:rPr>
          <w:rFonts w:ascii="Century Gothic" w:hAnsi="Century Gothic" w:cs="Arial"/>
          <w:color w:val="FF0000"/>
          <w:sz w:val="20"/>
          <w:szCs w:val="20"/>
          <w:vertAlign w:val="superscript"/>
        </w:rPr>
        <w:t>th</w:t>
      </w:r>
      <w:r w:rsidR="001E0880">
        <w:rPr>
          <w:rFonts w:ascii="Century Gothic" w:hAnsi="Century Gothic" w:cs="Arial"/>
          <w:color w:val="FF0000"/>
          <w:sz w:val="20"/>
          <w:szCs w:val="20"/>
        </w:rPr>
        <w:t xml:space="preserve"> 2020</w:t>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p>
    <w:p w:rsidR="00F50880" w:rsidRPr="00F50880" w:rsidRDefault="0060704F">
      <w:pPr>
        <w:rPr>
          <w:rFonts w:ascii="Century Gothic" w:hAnsi="Century Gothic" w:cs="Arial"/>
          <w:b/>
          <w:sz w:val="20"/>
          <w:szCs w:val="20"/>
        </w:rPr>
      </w:pPr>
      <w:r>
        <w:rPr>
          <w:rFonts w:ascii="Century Gothic" w:hAnsi="Century Gothic" w:cs="Arial"/>
          <w:b/>
          <w:sz w:val="20"/>
          <w:szCs w:val="20"/>
        </w:rPr>
        <w:br w:type="page"/>
      </w: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b/>
          <w:sz w:val="20"/>
          <w:szCs w:val="20"/>
        </w:rPr>
        <w:lastRenderedPageBreak/>
        <w:t>Table 1</w:t>
      </w:r>
      <w:r w:rsidRPr="00F50880">
        <w:rPr>
          <w:rFonts w:ascii="Century Gothic" w:hAnsi="Century Gothic" w:cs="Arial"/>
          <w:sz w:val="20"/>
          <w:szCs w:val="20"/>
        </w:rPr>
        <w:t xml:space="preserve"> – Personal information we are required to process to comply with the law:</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tbl>
      <w:tblPr>
        <w:tblStyle w:val="TableGrid"/>
        <w:tblW w:w="0" w:type="auto"/>
        <w:tblLayout w:type="fixed"/>
        <w:tblLook w:val="04A0"/>
      </w:tblPr>
      <w:tblGrid>
        <w:gridCol w:w="1809"/>
        <w:gridCol w:w="1560"/>
        <w:gridCol w:w="1559"/>
        <w:gridCol w:w="2551"/>
        <w:gridCol w:w="3119"/>
      </w:tblGrid>
      <w:tr w:rsidR="00594EE4" w:rsidRPr="00F50880" w:rsidTr="00AA2F57">
        <w:tc>
          <w:tcPr>
            <w:tcW w:w="1809"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Information </w:t>
            </w:r>
          </w:p>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Type </w:t>
            </w:r>
          </w:p>
        </w:tc>
        <w:tc>
          <w:tcPr>
            <w:tcW w:w="1560"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Relevant legislation</w:t>
            </w:r>
          </w:p>
        </w:tc>
        <w:tc>
          <w:tcPr>
            <w:tcW w:w="1559"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Special Category– additional lawful reason </w:t>
            </w:r>
          </w:p>
        </w:tc>
        <w:tc>
          <w:tcPr>
            <w:tcW w:w="2551"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Third Parties with whom we share the information</w:t>
            </w:r>
          </w:p>
        </w:tc>
        <w:tc>
          <w:tcPr>
            <w:tcW w:w="3119"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Lawful reason for sharing </w:t>
            </w:r>
          </w:p>
        </w:tc>
      </w:tr>
      <w:tr w:rsidR="00F7641A" w:rsidRPr="00F50880" w:rsidTr="00AA2F57">
        <w:tc>
          <w:tcPr>
            <w:tcW w:w="1809" w:type="dxa"/>
          </w:tcPr>
          <w:p w:rsidR="00F7641A" w:rsidRPr="007F6145" w:rsidRDefault="00F7641A" w:rsidP="007D5293">
            <w:pPr>
              <w:rPr>
                <w:rFonts w:ascii="Century Gothic" w:hAnsi="Century Gothic"/>
                <w:sz w:val="20"/>
                <w:szCs w:val="20"/>
              </w:rPr>
            </w:pPr>
            <w:r w:rsidRPr="007F6145">
              <w:rPr>
                <w:rFonts w:ascii="Century Gothic" w:hAnsi="Century Gothic"/>
                <w:sz w:val="20"/>
                <w:szCs w:val="20"/>
              </w:rPr>
              <w:t>Qualifying Complaint</w:t>
            </w:r>
          </w:p>
        </w:tc>
        <w:tc>
          <w:tcPr>
            <w:tcW w:w="1560" w:type="dxa"/>
          </w:tcPr>
          <w:p w:rsidR="00F7641A" w:rsidRPr="00F7641A" w:rsidRDefault="00F7641A" w:rsidP="00F7641A">
            <w:pPr>
              <w:rPr>
                <w:rFonts w:ascii="Century Gothic" w:hAnsi="Century Gothic"/>
                <w:sz w:val="16"/>
                <w:szCs w:val="20"/>
              </w:rPr>
            </w:pPr>
            <w:r w:rsidRPr="00F7641A">
              <w:rPr>
                <w:rFonts w:ascii="Century Gothic" w:hAnsi="Century Gothic"/>
                <w:sz w:val="16"/>
                <w:szCs w:val="20"/>
              </w:rPr>
              <w:t>Education Act 2005</w:t>
            </w:r>
          </w:p>
        </w:tc>
        <w:tc>
          <w:tcPr>
            <w:tcW w:w="1559" w:type="dxa"/>
          </w:tcPr>
          <w:p w:rsidR="00F7641A" w:rsidRPr="00AA2F57" w:rsidRDefault="00F7641A" w:rsidP="00F50880">
            <w:pPr>
              <w:widowControl w:val="0"/>
              <w:suppressAutoHyphens/>
              <w:overflowPunct w:val="0"/>
              <w:autoSpaceDE w:val="0"/>
              <w:autoSpaceDN w:val="0"/>
              <w:textAlignment w:val="baseline"/>
              <w:rPr>
                <w:rFonts w:ascii="Century Gothic" w:hAnsi="Century Gothic" w:cs="Arial"/>
                <w:sz w:val="20"/>
                <w:szCs w:val="20"/>
              </w:rPr>
            </w:pPr>
          </w:p>
        </w:tc>
        <w:tc>
          <w:tcPr>
            <w:tcW w:w="2551" w:type="dxa"/>
          </w:tcPr>
          <w:p w:rsidR="00F7641A" w:rsidRPr="00AA2F57" w:rsidRDefault="00F7641A">
            <w:pPr>
              <w:rPr>
                <w:sz w:val="20"/>
                <w:szCs w:val="20"/>
              </w:rPr>
            </w:pPr>
            <w:r w:rsidRPr="00AA2F57">
              <w:rPr>
                <w:rFonts w:ascii="Century Gothic" w:hAnsi="Century Gothic" w:cs="Arial"/>
                <w:sz w:val="20"/>
                <w:szCs w:val="20"/>
              </w:rPr>
              <w:t>SIMS / Local Authority</w:t>
            </w:r>
          </w:p>
        </w:tc>
        <w:tc>
          <w:tcPr>
            <w:tcW w:w="3119" w:type="dxa"/>
          </w:tcPr>
          <w:p w:rsidR="00F7641A" w:rsidRPr="00AA2F57" w:rsidRDefault="00AA2F57">
            <w:pPr>
              <w:rPr>
                <w:sz w:val="20"/>
                <w:szCs w:val="20"/>
              </w:rPr>
            </w:pPr>
            <w:r w:rsidRPr="00AA2F57">
              <w:rPr>
                <w:rFonts w:ascii="Century Gothic" w:eastAsia="Times New Roman" w:hAnsi="Century Gothic" w:cs="Arial"/>
                <w:b/>
                <w:sz w:val="20"/>
                <w:szCs w:val="20"/>
              </w:rPr>
              <w:t>Legal Obligation</w:t>
            </w:r>
            <w:r w:rsidRPr="00AA2F57">
              <w:rPr>
                <w:rFonts w:ascii="Century Gothic" w:eastAsia="Times New Roman" w:hAnsi="Century Gothic" w:cs="Arial"/>
                <w:sz w:val="20"/>
                <w:szCs w:val="20"/>
              </w:rPr>
              <w:t xml:space="preserve"> </w:t>
            </w:r>
            <w:r w:rsidR="00F7641A" w:rsidRPr="00AA2F57">
              <w:rPr>
                <w:rFonts w:ascii="Century Gothic" w:hAnsi="Century Gothic" w:cs="Arial"/>
                <w:sz w:val="20"/>
                <w:szCs w:val="20"/>
              </w:rPr>
              <w:t>To allow LA to meet their statutory requirements</w:t>
            </w:r>
          </w:p>
        </w:tc>
      </w:tr>
      <w:tr w:rsidR="00F7641A" w:rsidRPr="00F50880" w:rsidTr="00AA2F57">
        <w:tc>
          <w:tcPr>
            <w:tcW w:w="1809" w:type="dxa"/>
          </w:tcPr>
          <w:p w:rsidR="00F7641A" w:rsidRPr="007F6145" w:rsidRDefault="00013E51" w:rsidP="007D5293">
            <w:pPr>
              <w:rPr>
                <w:rFonts w:ascii="Century Gothic" w:hAnsi="Century Gothic"/>
                <w:sz w:val="20"/>
                <w:szCs w:val="20"/>
              </w:rPr>
            </w:pPr>
            <w:r>
              <w:rPr>
                <w:rFonts w:ascii="Century Gothic" w:hAnsi="Century Gothic"/>
                <w:sz w:val="20"/>
                <w:szCs w:val="20"/>
              </w:rPr>
              <w:t xml:space="preserve">BDS check and </w:t>
            </w:r>
            <w:r w:rsidR="00F7641A" w:rsidRPr="007F6145">
              <w:rPr>
                <w:rFonts w:ascii="Century Gothic" w:hAnsi="Century Gothic"/>
                <w:sz w:val="20"/>
                <w:szCs w:val="20"/>
              </w:rPr>
              <w:t>Safeguarding and promoting welfare of pupils</w:t>
            </w:r>
          </w:p>
        </w:tc>
        <w:tc>
          <w:tcPr>
            <w:tcW w:w="1560" w:type="dxa"/>
          </w:tcPr>
          <w:p w:rsidR="00F7641A" w:rsidRPr="00F7641A" w:rsidRDefault="00F7641A" w:rsidP="007D5293">
            <w:pPr>
              <w:rPr>
                <w:rFonts w:ascii="Century Gothic" w:hAnsi="Century Gothic"/>
                <w:sz w:val="16"/>
                <w:szCs w:val="20"/>
              </w:rPr>
            </w:pPr>
            <w:r w:rsidRPr="00F7641A">
              <w:rPr>
                <w:rFonts w:ascii="Century Gothic" w:hAnsi="Century Gothic"/>
                <w:sz w:val="16"/>
                <w:szCs w:val="20"/>
              </w:rPr>
              <w:t xml:space="preserve">Education Act 2002 </w:t>
            </w:r>
          </w:p>
          <w:p w:rsidR="00F7641A" w:rsidRPr="00F7641A" w:rsidRDefault="00F7641A" w:rsidP="00F7641A">
            <w:pPr>
              <w:rPr>
                <w:rFonts w:ascii="Century Gothic" w:hAnsi="Century Gothic"/>
                <w:sz w:val="16"/>
                <w:szCs w:val="20"/>
              </w:rPr>
            </w:pPr>
            <w:r w:rsidRPr="00F7641A">
              <w:rPr>
                <w:rFonts w:ascii="Century Gothic" w:hAnsi="Century Gothic"/>
                <w:sz w:val="16"/>
                <w:szCs w:val="20"/>
              </w:rPr>
              <w:t>Children Act 2004</w:t>
            </w:r>
          </w:p>
        </w:tc>
        <w:tc>
          <w:tcPr>
            <w:tcW w:w="1559" w:type="dxa"/>
          </w:tcPr>
          <w:p w:rsidR="00F7641A" w:rsidRPr="00AA2F57" w:rsidRDefault="00F7641A" w:rsidP="00F50880">
            <w:pPr>
              <w:widowControl w:val="0"/>
              <w:suppressAutoHyphens/>
              <w:overflowPunct w:val="0"/>
              <w:autoSpaceDE w:val="0"/>
              <w:autoSpaceDN w:val="0"/>
              <w:textAlignment w:val="baseline"/>
              <w:rPr>
                <w:rFonts w:ascii="Century Gothic" w:hAnsi="Century Gothic" w:cs="Arial"/>
                <w:sz w:val="20"/>
                <w:szCs w:val="20"/>
              </w:rPr>
            </w:pPr>
          </w:p>
        </w:tc>
        <w:tc>
          <w:tcPr>
            <w:tcW w:w="2551" w:type="dxa"/>
          </w:tcPr>
          <w:p w:rsidR="00F7641A" w:rsidRPr="00AA2F57" w:rsidRDefault="00F7641A">
            <w:pPr>
              <w:rPr>
                <w:sz w:val="20"/>
                <w:szCs w:val="20"/>
              </w:rPr>
            </w:pPr>
            <w:r w:rsidRPr="00AA2F57">
              <w:rPr>
                <w:rFonts w:ascii="Century Gothic" w:hAnsi="Century Gothic" w:cs="Arial"/>
                <w:sz w:val="20"/>
                <w:szCs w:val="20"/>
              </w:rPr>
              <w:t>SIMS / Local Authority</w:t>
            </w:r>
          </w:p>
        </w:tc>
        <w:tc>
          <w:tcPr>
            <w:tcW w:w="3119" w:type="dxa"/>
          </w:tcPr>
          <w:p w:rsidR="00F7641A" w:rsidRPr="00AA2F57" w:rsidRDefault="00AA2F57">
            <w:pPr>
              <w:rPr>
                <w:sz w:val="20"/>
                <w:szCs w:val="20"/>
              </w:rPr>
            </w:pPr>
            <w:r w:rsidRPr="00AA2F57">
              <w:rPr>
                <w:rFonts w:ascii="Century Gothic" w:eastAsia="Times New Roman" w:hAnsi="Century Gothic" w:cs="Arial"/>
                <w:b/>
                <w:sz w:val="20"/>
                <w:szCs w:val="20"/>
              </w:rPr>
              <w:t>Legal Obligation</w:t>
            </w:r>
            <w:r w:rsidRPr="00AA2F57">
              <w:rPr>
                <w:rFonts w:ascii="Century Gothic" w:eastAsia="Times New Roman" w:hAnsi="Century Gothic" w:cs="Arial"/>
                <w:sz w:val="20"/>
                <w:szCs w:val="20"/>
              </w:rPr>
              <w:t xml:space="preserve"> </w:t>
            </w:r>
            <w:r w:rsidR="00F7641A" w:rsidRPr="00AA2F57">
              <w:rPr>
                <w:rFonts w:ascii="Century Gothic" w:hAnsi="Century Gothic" w:cs="Arial"/>
                <w:sz w:val="20"/>
                <w:szCs w:val="20"/>
              </w:rPr>
              <w:t>To allow LA to meet their statutory requirements</w:t>
            </w:r>
          </w:p>
        </w:tc>
      </w:tr>
    </w:tbl>
    <w:p w:rsidR="00AA2F57" w:rsidRDefault="00AA2F57">
      <w:pPr>
        <w:rPr>
          <w:rFonts w:ascii="Century Gothic" w:hAnsi="Century Gothic" w:cs="Arial"/>
          <w:b/>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b/>
          <w:sz w:val="20"/>
          <w:szCs w:val="20"/>
        </w:rPr>
        <w:t>Table 2</w:t>
      </w:r>
      <w:r w:rsidRPr="00F50880">
        <w:rPr>
          <w:rFonts w:ascii="Century Gothic" w:hAnsi="Century Gothic" w:cs="Arial"/>
          <w:sz w:val="20"/>
          <w:szCs w:val="20"/>
        </w:rPr>
        <w:t xml:space="preserve"> – Personal information we are required to process as it is necessary to protect someone’s vital interests</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tbl>
      <w:tblPr>
        <w:tblStyle w:val="TableGrid"/>
        <w:tblW w:w="0" w:type="auto"/>
        <w:tblLayout w:type="fixed"/>
        <w:tblLook w:val="04A0"/>
      </w:tblPr>
      <w:tblGrid>
        <w:gridCol w:w="1951"/>
        <w:gridCol w:w="2552"/>
        <w:gridCol w:w="3402"/>
        <w:gridCol w:w="2693"/>
      </w:tblGrid>
      <w:tr w:rsidR="001021D4" w:rsidRPr="00F50880" w:rsidTr="00AA2F57">
        <w:tc>
          <w:tcPr>
            <w:tcW w:w="1951"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Information </w:t>
            </w:r>
          </w:p>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Type </w:t>
            </w:r>
          </w:p>
        </w:tc>
        <w:tc>
          <w:tcPr>
            <w:tcW w:w="2552"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Special Category - additional lawful reason</w:t>
            </w:r>
          </w:p>
        </w:tc>
        <w:tc>
          <w:tcPr>
            <w:tcW w:w="3402"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Third Parties with whom we share the information</w:t>
            </w:r>
          </w:p>
        </w:tc>
        <w:tc>
          <w:tcPr>
            <w:tcW w:w="2693" w:type="dxa"/>
            <w:shd w:val="clear" w:color="auto" w:fill="BFBFBF" w:themeFill="background1" w:themeFillShade="BF"/>
          </w:tcPr>
          <w:p w:rsidR="00F50880" w:rsidRPr="00F50880" w:rsidRDefault="00F50880"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Lawful reason for sharing</w:t>
            </w:r>
          </w:p>
        </w:tc>
      </w:tr>
      <w:tr w:rsidR="00FF7F83" w:rsidRPr="00F50880" w:rsidTr="003A1FF9">
        <w:trPr>
          <w:trHeight w:val="736"/>
        </w:trPr>
        <w:tc>
          <w:tcPr>
            <w:tcW w:w="1951" w:type="dxa"/>
          </w:tcPr>
          <w:p w:rsidR="00FF7F83" w:rsidRPr="00FF7F83" w:rsidRDefault="00FF7F83" w:rsidP="00B82207">
            <w:pPr>
              <w:widowControl w:val="0"/>
              <w:suppressAutoHyphens/>
              <w:overflowPunct w:val="0"/>
              <w:autoSpaceDE w:val="0"/>
              <w:autoSpaceDN w:val="0"/>
              <w:jc w:val="both"/>
              <w:textAlignment w:val="baseline"/>
              <w:rPr>
                <w:rFonts w:ascii="Century Gothic" w:eastAsia="Times New Roman" w:hAnsi="Century Gothic" w:cs="Arial"/>
                <w:sz w:val="20"/>
              </w:rPr>
            </w:pPr>
            <w:r w:rsidRPr="00FF7F83">
              <w:rPr>
                <w:rFonts w:ascii="Century Gothic" w:eastAsia="Times New Roman" w:hAnsi="Century Gothic" w:cs="Arial"/>
                <w:sz w:val="20"/>
              </w:rPr>
              <w:t>Medical Information</w:t>
            </w:r>
          </w:p>
        </w:tc>
        <w:tc>
          <w:tcPr>
            <w:tcW w:w="2552" w:type="dxa"/>
          </w:tcPr>
          <w:p w:rsidR="00FF7F83" w:rsidRPr="00FF7F83" w:rsidRDefault="00FF7F83" w:rsidP="00B82207">
            <w:pPr>
              <w:widowControl w:val="0"/>
              <w:suppressAutoHyphens/>
              <w:overflowPunct w:val="0"/>
              <w:autoSpaceDE w:val="0"/>
              <w:autoSpaceDN w:val="0"/>
              <w:textAlignment w:val="baseline"/>
              <w:rPr>
                <w:rFonts w:ascii="Century Gothic" w:eastAsia="Times New Roman" w:hAnsi="Century Gothic" w:cs="Arial"/>
                <w:sz w:val="20"/>
              </w:rPr>
            </w:pPr>
            <w:r w:rsidRPr="00FF7F83">
              <w:rPr>
                <w:rFonts w:ascii="Century Gothic" w:hAnsi="Century Gothic" w:cs="Arial"/>
                <w:sz w:val="20"/>
              </w:rPr>
              <w:t>Necessary to protect vital interests of the data subject or another person where the data subject is physically or legally incapable of giving consent’</w:t>
            </w:r>
          </w:p>
        </w:tc>
        <w:tc>
          <w:tcPr>
            <w:tcW w:w="3402" w:type="dxa"/>
          </w:tcPr>
          <w:p w:rsidR="00FF7F83" w:rsidRPr="00FF7F83" w:rsidRDefault="00FF7F83" w:rsidP="00B82207">
            <w:pPr>
              <w:widowControl w:val="0"/>
              <w:suppressAutoHyphens/>
              <w:overflowPunct w:val="0"/>
              <w:autoSpaceDE w:val="0"/>
              <w:autoSpaceDN w:val="0"/>
              <w:textAlignment w:val="baseline"/>
              <w:rPr>
                <w:rFonts w:ascii="Century Gothic" w:eastAsia="Times New Roman" w:hAnsi="Century Gothic" w:cs="Arial"/>
                <w:sz w:val="20"/>
              </w:rPr>
            </w:pPr>
            <w:r w:rsidRPr="00FF7F83">
              <w:rPr>
                <w:rFonts w:ascii="Century Gothic" w:eastAsia="Times New Roman" w:hAnsi="Century Gothic" w:cs="Arial"/>
                <w:sz w:val="20"/>
              </w:rPr>
              <w:t>Medical staff i.e. paramedics / ambulance</w:t>
            </w:r>
          </w:p>
        </w:tc>
        <w:tc>
          <w:tcPr>
            <w:tcW w:w="2693" w:type="dxa"/>
          </w:tcPr>
          <w:p w:rsidR="00FF7F83" w:rsidRPr="00FF7F83" w:rsidRDefault="00FF7F83" w:rsidP="00B82207">
            <w:pPr>
              <w:widowControl w:val="0"/>
              <w:suppressAutoHyphens/>
              <w:overflowPunct w:val="0"/>
              <w:autoSpaceDE w:val="0"/>
              <w:autoSpaceDN w:val="0"/>
              <w:jc w:val="both"/>
              <w:textAlignment w:val="baseline"/>
              <w:rPr>
                <w:rFonts w:ascii="Century Gothic" w:eastAsia="Times New Roman" w:hAnsi="Century Gothic" w:cs="Arial"/>
                <w:sz w:val="20"/>
              </w:rPr>
            </w:pPr>
            <w:r w:rsidRPr="00FF7F83">
              <w:rPr>
                <w:rFonts w:ascii="Century Gothic" w:eastAsia="Times New Roman" w:hAnsi="Century Gothic" w:cs="Arial"/>
                <w:sz w:val="20"/>
              </w:rPr>
              <w:t xml:space="preserve">Vital Interest </w:t>
            </w:r>
          </w:p>
        </w:tc>
      </w:tr>
      <w:tr w:rsidR="00FF7F83" w:rsidRPr="00F50880" w:rsidTr="003A1FF9">
        <w:trPr>
          <w:trHeight w:val="736"/>
        </w:trPr>
        <w:tc>
          <w:tcPr>
            <w:tcW w:w="1951" w:type="dxa"/>
          </w:tcPr>
          <w:p w:rsidR="00FF7F83" w:rsidRPr="00FF7F83" w:rsidRDefault="00FF7F83" w:rsidP="00B82207">
            <w:pPr>
              <w:widowControl w:val="0"/>
              <w:suppressAutoHyphens/>
              <w:overflowPunct w:val="0"/>
              <w:autoSpaceDE w:val="0"/>
              <w:autoSpaceDN w:val="0"/>
              <w:jc w:val="both"/>
              <w:textAlignment w:val="baseline"/>
              <w:rPr>
                <w:rFonts w:ascii="Century Gothic" w:eastAsia="Times New Roman" w:hAnsi="Century Gothic" w:cs="Arial"/>
                <w:sz w:val="20"/>
              </w:rPr>
            </w:pPr>
            <w:r w:rsidRPr="00FF7F83">
              <w:rPr>
                <w:rFonts w:ascii="Century Gothic" w:eastAsia="Times New Roman" w:hAnsi="Century Gothic" w:cs="Arial"/>
                <w:sz w:val="20"/>
              </w:rPr>
              <w:t>Religious belief</w:t>
            </w:r>
          </w:p>
        </w:tc>
        <w:tc>
          <w:tcPr>
            <w:tcW w:w="2552" w:type="dxa"/>
          </w:tcPr>
          <w:p w:rsidR="00FF7F83" w:rsidRPr="00FF7F83" w:rsidRDefault="00FF7F83" w:rsidP="00B82207">
            <w:pPr>
              <w:widowControl w:val="0"/>
              <w:suppressAutoHyphens/>
              <w:overflowPunct w:val="0"/>
              <w:autoSpaceDE w:val="0"/>
              <w:autoSpaceDN w:val="0"/>
              <w:textAlignment w:val="baseline"/>
              <w:rPr>
                <w:rFonts w:ascii="Century Gothic" w:eastAsia="Times New Roman" w:hAnsi="Century Gothic" w:cs="Arial"/>
                <w:sz w:val="20"/>
              </w:rPr>
            </w:pPr>
            <w:r w:rsidRPr="00FF7F83">
              <w:rPr>
                <w:rFonts w:ascii="Century Gothic" w:hAnsi="Century Gothic" w:cs="Arial"/>
                <w:sz w:val="20"/>
              </w:rPr>
              <w:t>Necessary to protect vital interests of the data subject or another person where the data subject is physically or legally incapable of giving consent’</w:t>
            </w:r>
          </w:p>
        </w:tc>
        <w:tc>
          <w:tcPr>
            <w:tcW w:w="3402" w:type="dxa"/>
          </w:tcPr>
          <w:p w:rsidR="00FF7F83" w:rsidRPr="00FF7F83" w:rsidRDefault="00FF7F83" w:rsidP="00B82207">
            <w:pPr>
              <w:widowControl w:val="0"/>
              <w:suppressAutoHyphens/>
              <w:overflowPunct w:val="0"/>
              <w:autoSpaceDE w:val="0"/>
              <w:autoSpaceDN w:val="0"/>
              <w:textAlignment w:val="baseline"/>
              <w:rPr>
                <w:rFonts w:ascii="Century Gothic" w:eastAsia="Times New Roman" w:hAnsi="Century Gothic" w:cs="Arial"/>
                <w:sz w:val="20"/>
              </w:rPr>
            </w:pPr>
            <w:r w:rsidRPr="00FF7F83">
              <w:rPr>
                <w:rFonts w:ascii="Century Gothic" w:eastAsia="Times New Roman" w:hAnsi="Century Gothic" w:cs="Arial"/>
                <w:sz w:val="20"/>
              </w:rPr>
              <w:t>Medical staff i.e. paramedics / ambulance</w:t>
            </w:r>
          </w:p>
        </w:tc>
        <w:tc>
          <w:tcPr>
            <w:tcW w:w="2693" w:type="dxa"/>
          </w:tcPr>
          <w:p w:rsidR="00FF7F83" w:rsidRPr="00FF7F83" w:rsidRDefault="00FF7F83" w:rsidP="00B82207">
            <w:pPr>
              <w:widowControl w:val="0"/>
              <w:suppressAutoHyphens/>
              <w:overflowPunct w:val="0"/>
              <w:autoSpaceDE w:val="0"/>
              <w:autoSpaceDN w:val="0"/>
              <w:jc w:val="both"/>
              <w:textAlignment w:val="baseline"/>
              <w:rPr>
                <w:rFonts w:ascii="Century Gothic" w:eastAsia="Times New Roman" w:hAnsi="Century Gothic" w:cs="Arial"/>
                <w:sz w:val="20"/>
              </w:rPr>
            </w:pPr>
            <w:r w:rsidRPr="00FF7F83">
              <w:rPr>
                <w:rFonts w:ascii="Century Gothic" w:eastAsia="Times New Roman" w:hAnsi="Century Gothic" w:cs="Arial"/>
                <w:sz w:val="20"/>
              </w:rPr>
              <w:t>Vital Interest</w:t>
            </w:r>
          </w:p>
        </w:tc>
      </w:tr>
    </w:tbl>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b/>
          <w:sz w:val="20"/>
          <w:szCs w:val="20"/>
        </w:rPr>
        <w:t xml:space="preserve">Table 3 - </w:t>
      </w:r>
      <w:r w:rsidRPr="00F50880">
        <w:rPr>
          <w:rFonts w:ascii="Century Gothic" w:hAnsi="Century Gothic" w:cs="Arial"/>
          <w:sz w:val="20"/>
          <w:szCs w:val="20"/>
        </w:rPr>
        <w:t>Personal information we are required to process with the consent of the individual to whom that information ‘belongs’</w:t>
      </w:r>
    </w:p>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tbl>
      <w:tblPr>
        <w:tblStyle w:val="TableGrid"/>
        <w:tblW w:w="10598" w:type="dxa"/>
        <w:tblLook w:val="04A0"/>
      </w:tblPr>
      <w:tblGrid>
        <w:gridCol w:w="1951"/>
        <w:gridCol w:w="2552"/>
        <w:gridCol w:w="3402"/>
        <w:gridCol w:w="2693"/>
      </w:tblGrid>
      <w:tr w:rsidR="00BA5979" w:rsidRPr="00F50880" w:rsidTr="00AA2F57">
        <w:tc>
          <w:tcPr>
            <w:tcW w:w="1951" w:type="dxa"/>
            <w:shd w:val="clear" w:color="auto" w:fill="BFBFBF" w:themeFill="background1" w:themeFillShade="BF"/>
          </w:tcPr>
          <w:p w:rsidR="00BA5979" w:rsidRPr="00F50880" w:rsidRDefault="00BA5979"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Information Type </w:t>
            </w:r>
          </w:p>
        </w:tc>
        <w:tc>
          <w:tcPr>
            <w:tcW w:w="2552" w:type="dxa"/>
            <w:shd w:val="clear" w:color="auto" w:fill="BFBFBF" w:themeFill="background1" w:themeFillShade="BF"/>
          </w:tcPr>
          <w:p w:rsidR="00BA5979" w:rsidRPr="00F50880" w:rsidRDefault="00BA5979"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Special Category - additional lawful reason </w:t>
            </w:r>
          </w:p>
        </w:tc>
        <w:tc>
          <w:tcPr>
            <w:tcW w:w="3402" w:type="dxa"/>
            <w:shd w:val="clear" w:color="auto" w:fill="BFBFBF" w:themeFill="background1" w:themeFillShade="BF"/>
          </w:tcPr>
          <w:p w:rsidR="00BA5979" w:rsidRPr="00F50880" w:rsidRDefault="00BA5979"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Third Parties with whom we share the information</w:t>
            </w:r>
          </w:p>
        </w:tc>
        <w:tc>
          <w:tcPr>
            <w:tcW w:w="2693" w:type="dxa"/>
            <w:shd w:val="clear" w:color="auto" w:fill="BFBFBF" w:themeFill="background1" w:themeFillShade="BF"/>
          </w:tcPr>
          <w:p w:rsidR="00BA5979" w:rsidRPr="00F50880" w:rsidRDefault="00BA5979"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Lawful reason for sharing </w:t>
            </w:r>
          </w:p>
        </w:tc>
      </w:tr>
      <w:tr w:rsidR="00BA5979" w:rsidRPr="00F50880" w:rsidTr="00AA2F57">
        <w:tc>
          <w:tcPr>
            <w:tcW w:w="1951" w:type="dxa"/>
          </w:tcPr>
          <w:p w:rsidR="00BA5979" w:rsidRPr="00F50880" w:rsidRDefault="002A542B" w:rsidP="00FF7F83">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 xml:space="preserve">Images </w:t>
            </w:r>
            <w:r w:rsidR="00BA5979">
              <w:rPr>
                <w:rFonts w:ascii="Century Gothic" w:eastAsia="Times New Roman" w:hAnsi="Century Gothic" w:cs="Arial"/>
                <w:sz w:val="20"/>
                <w:szCs w:val="20"/>
              </w:rPr>
              <w:t>and video</w:t>
            </w:r>
          </w:p>
        </w:tc>
        <w:tc>
          <w:tcPr>
            <w:tcW w:w="2552" w:type="dxa"/>
          </w:tcPr>
          <w:p w:rsidR="00BA5979" w:rsidRPr="00F50880" w:rsidRDefault="00BA5979" w:rsidP="007D5293">
            <w:pPr>
              <w:widowControl w:val="0"/>
              <w:suppressAutoHyphens/>
              <w:overflowPunct w:val="0"/>
              <w:autoSpaceDE w:val="0"/>
              <w:autoSpaceDN w:val="0"/>
              <w:jc w:val="both"/>
              <w:textAlignment w:val="baseline"/>
              <w:rPr>
                <w:rFonts w:ascii="Century Gothic" w:eastAsia="Times New Roman" w:hAnsi="Century Gothic" w:cs="Arial"/>
                <w:sz w:val="20"/>
                <w:szCs w:val="20"/>
              </w:rPr>
            </w:pPr>
          </w:p>
        </w:tc>
        <w:tc>
          <w:tcPr>
            <w:tcW w:w="3402" w:type="dxa"/>
          </w:tcPr>
          <w:p w:rsidR="00BA5979" w:rsidRPr="00F50880" w:rsidRDefault="001021D4" w:rsidP="007D5293">
            <w:pPr>
              <w:widowControl w:val="0"/>
              <w:suppressAutoHyphens/>
              <w:overflowPunct w:val="0"/>
              <w:autoSpaceDE w:val="0"/>
              <w:autoSpaceDN w:val="0"/>
              <w:jc w:val="both"/>
              <w:textAlignment w:val="baseline"/>
              <w:rPr>
                <w:rFonts w:ascii="Century Gothic" w:eastAsia="Times New Roman" w:hAnsi="Century Gothic" w:cs="Arial"/>
                <w:sz w:val="20"/>
                <w:szCs w:val="20"/>
              </w:rPr>
            </w:pPr>
            <w:r>
              <w:rPr>
                <w:rFonts w:ascii="Century Gothic" w:eastAsia="Times New Roman" w:hAnsi="Century Gothic" w:cs="Arial"/>
                <w:sz w:val="20"/>
                <w:szCs w:val="20"/>
              </w:rPr>
              <w:t>School Website</w:t>
            </w:r>
            <w:r w:rsidR="00807AAF">
              <w:rPr>
                <w:rFonts w:ascii="Century Gothic" w:eastAsia="Times New Roman" w:hAnsi="Century Gothic" w:cs="Arial"/>
                <w:sz w:val="20"/>
                <w:szCs w:val="20"/>
              </w:rPr>
              <w:t xml:space="preserve"> Host </w:t>
            </w:r>
            <w:r w:rsidR="0074595D">
              <w:rPr>
                <w:rFonts w:ascii="Century Gothic" w:eastAsia="Times New Roman" w:hAnsi="Century Gothic" w:cs="Arial"/>
                <w:sz w:val="20"/>
                <w:szCs w:val="20"/>
              </w:rPr>
              <w:t>–</w:t>
            </w:r>
            <w:r w:rsidR="00807AAF">
              <w:rPr>
                <w:rFonts w:ascii="Century Gothic" w:eastAsia="Times New Roman" w:hAnsi="Century Gothic" w:cs="Arial"/>
                <w:sz w:val="20"/>
                <w:szCs w:val="20"/>
              </w:rPr>
              <w:t xml:space="preserve"> </w:t>
            </w:r>
            <w:proofErr w:type="spellStart"/>
            <w:r w:rsidR="00807AAF">
              <w:rPr>
                <w:rFonts w:ascii="Century Gothic" w:eastAsia="Times New Roman" w:hAnsi="Century Gothic" w:cs="Arial"/>
                <w:sz w:val="20"/>
                <w:szCs w:val="20"/>
              </w:rPr>
              <w:t>Weebly</w:t>
            </w:r>
            <w:proofErr w:type="spellEnd"/>
          </w:p>
        </w:tc>
        <w:tc>
          <w:tcPr>
            <w:tcW w:w="2693" w:type="dxa"/>
          </w:tcPr>
          <w:p w:rsidR="00BA5979" w:rsidRPr="00013E51" w:rsidRDefault="00BA5979" w:rsidP="007D5293">
            <w:pPr>
              <w:widowControl w:val="0"/>
              <w:suppressAutoHyphens/>
              <w:overflowPunct w:val="0"/>
              <w:autoSpaceDE w:val="0"/>
              <w:autoSpaceDN w:val="0"/>
              <w:jc w:val="both"/>
              <w:textAlignment w:val="baseline"/>
              <w:rPr>
                <w:rFonts w:ascii="Century Gothic" w:eastAsia="Times New Roman" w:hAnsi="Century Gothic" w:cs="Arial"/>
                <w:b/>
                <w:sz w:val="20"/>
                <w:szCs w:val="20"/>
              </w:rPr>
            </w:pPr>
            <w:r w:rsidRPr="00013E51">
              <w:rPr>
                <w:rFonts w:ascii="Century Gothic" w:eastAsia="Times New Roman" w:hAnsi="Century Gothic" w:cs="Arial"/>
                <w:b/>
                <w:sz w:val="20"/>
                <w:szCs w:val="20"/>
              </w:rPr>
              <w:t>Consent</w:t>
            </w:r>
          </w:p>
        </w:tc>
      </w:tr>
      <w:tr w:rsidR="00FF7F83" w:rsidRPr="00F50880" w:rsidTr="00AA2F57">
        <w:tc>
          <w:tcPr>
            <w:tcW w:w="1951" w:type="dxa"/>
          </w:tcPr>
          <w:p w:rsidR="00FF7F83" w:rsidRPr="00FF7F83" w:rsidRDefault="00FF7F83" w:rsidP="00B82207">
            <w:pPr>
              <w:widowControl w:val="0"/>
              <w:suppressAutoHyphens/>
              <w:overflowPunct w:val="0"/>
              <w:autoSpaceDE w:val="0"/>
              <w:autoSpaceDN w:val="0"/>
              <w:jc w:val="both"/>
              <w:textAlignment w:val="baseline"/>
              <w:rPr>
                <w:rFonts w:ascii="Century Gothic" w:eastAsia="Times New Roman" w:hAnsi="Century Gothic" w:cs="Arial"/>
                <w:sz w:val="20"/>
              </w:rPr>
            </w:pPr>
            <w:r w:rsidRPr="00FF7F83">
              <w:rPr>
                <w:rFonts w:ascii="Century Gothic" w:eastAsia="Times New Roman" w:hAnsi="Century Gothic" w:cs="Arial"/>
                <w:sz w:val="20"/>
              </w:rPr>
              <w:t>Personal Profile</w:t>
            </w:r>
          </w:p>
        </w:tc>
        <w:tc>
          <w:tcPr>
            <w:tcW w:w="2552" w:type="dxa"/>
          </w:tcPr>
          <w:p w:rsidR="00FF7F83" w:rsidRPr="00FF7F83" w:rsidRDefault="00FF7F83" w:rsidP="00B82207">
            <w:pPr>
              <w:widowControl w:val="0"/>
              <w:suppressAutoHyphens/>
              <w:overflowPunct w:val="0"/>
              <w:autoSpaceDE w:val="0"/>
              <w:autoSpaceDN w:val="0"/>
              <w:jc w:val="both"/>
              <w:textAlignment w:val="baseline"/>
              <w:rPr>
                <w:rFonts w:ascii="Century Gothic" w:eastAsia="Times New Roman" w:hAnsi="Century Gothic" w:cs="Arial"/>
                <w:sz w:val="20"/>
              </w:rPr>
            </w:pPr>
          </w:p>
        </w:tc>
        <w:tc>
          <w:tcPr>
            <w:tcW w:w="3402" w:type="dxa"/>
          </w:tcPr>
          <w:p w:rsidR="00FF7F83" w:rsidRPr="00FF7F83" w:rsidRDefault="00FF7F83" w:rsidP="00B82207">
            <w:pPr>
              <w:widowControl w:val="0"/>
              <w:suppressAutoHyphens/>
              <w:overflowPunct w:val="0"/>
              <w:autoSpaceDE w:val="0"/>
              <w:autoSpaceDN w:val="0"/>
              <w:jc w:val="both"/>
              <w:textAlignment w:val="baseline"/>
              <w:rPr>
                <w:rFonts w:ascii="Century Gothic" w:eastAsia="Times New Roman" w:hAnsi="Century Gothic" w:cs="Arial"/>
                <w:sz w:val="20"/>
              </w:rPr>
            </w:pPr>
            <w:r w:rsidRPr="00FF7F83">
              <w:rPr>
                <w:rFonts w:ascii="Century Gothic" w:eastAsia="Times New Roman" w:hAnsi="Century Gothic" w:cs="Arial"/>
                <w:sz w:val="20"/>
              </w:rPr>
              <w:t>Public record on website</w:t>
            </w:r>
          </w:p>
        </w:tc>
        <w:tc>
          <w:tcPr>
            <w:tcW w:w="2693" w:type="dxa"/>
          </w:tcPr>
          <w:p w:rsidR="00FF7F83" w:rsidRPr="00FF7F83" w:rsidRDefault="00FF7F83" w:rsidP="00FF7F83">
            <w:pPr>
              <w:widowControl w:val="0"/>
              <w:suppressAutoHyphens/>
              <w:overflowPunct w:val="0"/>
              <w:autoSpaceDE w:val="0"/>
              <w:autoSpaceDN w:val="0"/>
              <w:jc w:val="both"/>
              <w:textAlignment w:val="baseline"/>
              <w:rPr>
                <w:rFonts w:ascii="Century Gothic" w:eastAsia="Times New Roman" w:hAnsi="Century Gothic" w:cs="Arial"/>
                <w:b/>
                <w:sz w:val="20"/>
              </w:rPr>
            </w:pPr>
            <w:r w:rsidRPr="00FF7F83">
              <w:rPr>
                <w:rFonts w:ascii="Century Gothic" w:eastAsia="Times New Roman" w:hAnsi="Century Gothic" w:cs="Arial"/>
                <w:b/>
                <w:sz w:val="20"/>
              </w:rPr>
              <w:t xml:space="preserve">Consent </w:t>
            </w:r>
          </w:p>
        </w:tc>
      </w:tr>
      <w:tr w:rsidR="00FF7F83" w:rsidRPr="00F50880" w:rsidTr="00AA2F57">
        <w:tc>
          <w:tcPr>
            <w:tcW w:w="1951" w:type="dxa"/>
          </w:tcPr>
          <w:p w:rsidR="00FF7F83" w:rsidRPr="00FF7F83" w:rsidRDefault="00FF7F83" w:rsidP="00B82207">
            <w:pPr>
              <w:widowControl w:val="0"/>
              <w:suppressAutoHyphens/>
              <w:overflowPunct w:val="0"/>
              <w:autoSpaceDE w:val="0"/>
              <w:autoSpaceDN w:val="0"/>
              <w:jc w:val="both"/>
              <w:textAlignment w:val="baseline"/>
              <w:rPr>
                <w:rFonts w:ascii="Century Gothic" w:eastAsia="Times New Roman" w:hAnsi="Century Gothic" w:cs="Arial"/>
                <w:sz w:val="20"/>
              </w:rPr>
            </w:pPr>
            <w:r w:rsidRPr="00FF7F83">
              <w:rPr>
                <w:rFonts w:ascii="Century Gothic" w:eastAsia="Times New Roman" w:hAnsi="Century Gothic" w:cs="Arial"/>
                <w:sz w:val="20"/>
              </w:rPr>
              <w:t>Skills Audit</w:t>
            </w:r>
          </w:p>
        </w:tc>
        <w:tc>
          <w:tcPr>
            <w:tcW w:w="2552" w:type="dxa"/>
          </w:tcPr>
          <w:p w:rsidR="00FF7F83" w:rsidRPr="00FF7F83" w:rsidRDefault="00FF7F83" w:rsidP="00B82207">
            <w:pPr>
              <w:widowControl w:val="0"/>
              <w:suppressAutoHyphens/>
              <w:overflowPunct w:val="0"/>
              <w:autoSpaceDE w:val="0"/>
              <w:autoSpaceDN w:val="0"/>
              <w:jc w:val="both"/>
              <w:textAlignment w:val="baseline"/>
              <w:rPr>
                <w:rFonts w:ascii="Century Gothic" w:eastAsia="Times New Roman" w:hAnsi="Century Gothic" w:cs="Arial"/>
                <w:sz w:val="20"/>
              </w:rPr>
            </w:pPr>
          </w:p>
        </w:tc>
        <w:tc>
          <w:tcPr>
            <w:tcW w:w="3402" w:type="dxa"/>
          </w:tcPr>
          <w:p w:rsidR="00FF7F83" w:rsidRPr="00FF7F83" w:rsidRDefault="00FF7F83" w:rsidP="00B82207">
            <w:pPr>
              <w:widowControl w:val="0"/>
              <w:suppressAutoHyphens/>
              <w:overflowPunct w:val="0"/>
              <w:autoSpaceDE w:val="0"/>
              <w:autoSpaceDN w:val="0"/>
              <w:jc w:val="both"/>
              <w:textAlignment w:val="baseline"/>
              <w:rPr>
                <w:rFonts w:ascii="Century Gothic" w:eastAsia="Times New Roman" w:hAnsi="Century Gothic" w:cs="Arial"/>
                <w:sz w:val="20"/>
              </w:rPr>
            </w:pPr>
          </w:p>
        </w:tc>
        <w:tc>
          <w:tcPr>
            <w:tcW w:w="2693" w:type="dxa"/>
          </w:tcPr>
          <w:p w:rsidR="00FF7F83" w:rsidRPr="00FF7F83" w:rsidRDefault="00FF7F83" w:rsidP="00B82207">
            <w:pPr>
              <w:widowControl w:val="0"/>
              <w:suppressAutoHyphens/>
              <w:overflowPunct w:val="0"/>
              <w:autoSpaceDE w:val="0"/>
              <w:autoSpaceDN w:val="0"/>
              <w:jc w:val="both"/>
              <w:textAlignment w:val="baseline"/>
              <w:rPr>
                <w:rFonts w:ascii="Century Gothic" w:eastAsia="Times New Roman" w:hAnsi="Century Gothic" w:cs="Arial"/>
                <w:sz w:val="20"/>
              </w:rPr>
            </w:pPr>
          </w:p>
        </w:tc>
      </w:tr>
    </w:tbl>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F50880" w:rsidRPr="00F50880" w:rsidRDefault="00F50880" w:rsidP="00F50880">
      <w:pPr>
        <w:overflowPunct w:val="0"/>
        <w:autoSpaceDE w:val="0"/>
        <w:autoSpaceDN w:val="0"/>
        <w:jc w:val="both"/>
        <w:textAlignment w:val="baseline"/>
        <w:rPr>
          <w:rFonts w:ascii="Century Gothic" w:hAnsi="Century Gothic" w:cs="Arial"/>
          <w:sz w:val="20"/>
          <w:szCs w:val="20"/>
        </w:rPr>
      </w:pPr>
      <w:r w:rsidRPr="00F50880">
        <w:rPr>
          <w:rFonts w:ascii="Century Gothic" w:hAnsi="Century Gothic" w:cs="Arial"/>
          <w:b/>
          <w:sz w:val="20"/>
          <w:szCs w:val="20"/>
        </w:rPr>
        <w:t xml:space="preserve">Table 4 - </w:t>
      </w:r>
      <w:r w:rsidRPr="00F50880">
        <w:rPr>
          <w:rFonts w:ascii="Century Gothic" w:hAnsi="Century Gothic" w:cs="Arial"/>
          <w:sz w:val="20"/>
          <w:szCs w:val="20"/>
        </w:rPr>
        <w:t>Personal information we are required to process because it is necessary to do so in order to perform a public task</w:t>
      </w:r>
      <w:bookmarkStart w:id="0" w:name="_GoBack"/>
      <w:bookmarkEnd w:id="0"/>
    </w:p>
    <w:tbl>
      <w:tblPr>
        <w:tblStyle w:val="TableGrid"/>
        <w:tblW w:w="10598" w:type="dxa"/>
        <w:tblLook w:val="04A0"/>
      </w:tblPr>
      <w:tblGrid>
        <w:gridCol w:w="1951"/>
        <w:gridCol w:w="2552"/>
        <w:gridCol w:w="3402"/>
        <w:gridCol w:w="2693"/>
      </w:tblGrid>
      <w:tr w:rsidR="00013E51" w:rsidRPr="00F50880" w:rsidTr="00013E51">
        <w:tc>
          <w:tcPr>
            <w:tcW w:w="1951" w:type="dxa"/>
            <w:shd w:val="clear" w:color="auto" w:fill="BFBFBF" w:themeFill="background1" w:themeFillShade="BF"/>
          </w:tcPr>
          <w:p w:rsidR="00013E51" w:rsidRPr="00F50880" w:rsidRDefault="00013E51"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Information Type </w:t>
            </w:r>
          </w:p>
        </w:tc>
        <w:tc>
          <w:tcPr>
            <w:tcW w:w="2552" w:type="dxa"/>
            <w:shd w:val="clear" w:color="auto" w:fill="BFBFBF" w:themeFill="background1" w:themeFillShade="BF"/>
          </w:tcPr>
          <w:p w:rsidR="00013E51" w:rsidRPr="00F50880" w:rsidRDefault="00013E51"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Special Category - additional lawful reason </w:t>
            </w:r>
          </w:p>
        </w:tc>
        <w:tc>
          <w:tcPr>
            <w:tcW w:w="3402" w:type="dxa"/>
            <w:shd w:val="clear" w:color="auto" w:fill="BFBFBF" w:themeFill="background1" w:themeFillShade="BF"/>
          </w:tcPr>
          <w:p w:rsidR="00013E51" w:rsidRPr="00F50880" w:rsidRDefault="00013E51"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Third</w:t>
            </w:r>
            <w:r>
              <w:rPr>
                <w:rFonts w:ascii="Century Gothic" w:eastAsia="Times New Roman" w:hAnsi="Century Gothic" w:cs="Arial"/>
                <w:sz w:val="20"/>
                <w:szCs w:val="20"/>
              </w:rPr>
              <w:t xml:space="preserve"> Parties with whom we share the </w:t>
            </w:r>
            <w:r w:rsidRPr="00F50880">
              <w:rPr>
                <w:rFonts w:ascii="Century Gothic" w:eastAsia="Times New Roman" w:hAnsi="Century Gothic" w:cs="Arial"/>
                <w:sz w:val="20"/>
                <w:szCs w:val="20"/>
              </w:rPr>
              <w:t>information</w:t>
            </w:r>
          </w:p>
        </w:tc>
        <w:tc>
          <w:tcPr>
            <w:tcW w:w="2693" w:type="dxa"/>
            <w:shd w:val="clear" w:color="auto" w:fill="BFBFBF" w:themeFill="background1" w:themeFillShade="BF"/>
          </w:tcPr>
          <w:p w:rsidR="00013E51" w:rsidRPr="00F50880" w:rsidRDefault="00013E51" w:rsidP="00F50880">
            <w:pPr>
              <w:widowControl w:val="0"/>
              <w:suppressAutoHyphens/>
              <w:overflowPunct w:val="0"/>
              <w:autoSpaceDE w:val="0"/>
              <w:autoSpaceDN w:val="0"/>
              <w:textAlignment w:val="baseline"/>
              <w:rPr>
                <w:rFonts w:ascii="Century Gothic" w:eastAsia="Times New Roman" w:hAnsi="Century Gothic" w:cs="Arial"/>
                <w:sz w:val="20"/>
                <w:szCs w:val="20"/>
              </w:rPr>
            </w:pPr>
            <w:r w:rsidRPr="00F50880">
              <w:rPr>
                <w:rFonts w:ascii="Century Gothic" w:eastAsia="Times New Roman" w:hAnsi="Century Gothic" w:cs="Arial"/>
                <w:sz w:val="20"/>
                <w:szCs w:val="20"/>
              </w:rPr>
              <w:t xml:space="preserve">Lawful reason for sharing </w:t>
            </w:r>
          </w:p>
        </w:tc>
      </w:tr>
      <w:tr w:rsidR="00013E51" w:rsidRPr="00F50880" w:rsidTr="00013E51">
        <w:tc>
          <w:tcPr>
            <w:tcW w:w="1951" w:type="dxa"/>
          </w:tcPr>
          <w:p w:rsidR="00013E51" w:rsidRPr="00F50880" w:rsidRDefault="00013E51" w:rsidP="00151ACC">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Governor name and personal information</w:t>
            </w:r>
          </w:p>
        </w:tc>
        <w:tc>
          <w:tcPr>
            <w:tcW w:w="2552" w:type="dxa"/>
          </w:tcPr>
          <w:p w:rsidR="00013E51" w:rsidRPr="00F50880" w:rsidRDefault="00013E51" w:rsidP="00151ACC">
            <w:pPr>
              <w:widowControl w:val="0"/>
              <w:suppressAutoHyphens/>
              <w:overflowPunct w:val="0"/>
              <w:autoSpaceDE w:val="0"/>
              <w:autoSpaceDN w:val="0"/>
              <w:textAlignment w:val="baseline"/>
              <w:rPr>
                <w:rFonts w:ascii="Century Gothic" w:eastAsia="Times New Roman" w:hAnsi="Century Gothic" w:cs="Arial"/>
                <w:sz w:val="20"/>
                <w:szCs w:val="20"/>
              </w:rPr>
            </w:pPr>
          </w:p>
        </w:tc>
        <w:tc>
          <w:tcPr>
            <w:tcW w:w="3402" w:type="dxa"/>
          </w:tcPr>
          <w:p w:rsidR="00013E51" w:rsidRDefault="00013E51" w:rsidP="00151ACC">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 xml:space="preserve">School website host – </w:t>
            </w:r>
            <w:proofErr w:type="spellStart"/>
            <w:r>
              <w:rPr>
                <w:rFonts w:ascii="Century Gothic" w:eastAsia="Times New Roman" w:hAnsi="Century Gothic" w:cs="Arial"/>
                <w:sz w:val="20"/>
                <w:szCs w:val="20"/>
              </w:rPr>
              <w:t>Weebly</w:t>
            </w:r>
            <w:proofErr w:type="spellEnd"/>
          </w:p>
          <w:p w:rsidR="00013E51" w:rsidRPr="00F50880" w:rsidRDefault="00013E51" w:rsidP="00151ACC">
            <w:pPr>
              <w:widowControl w:val="0"/>
              <w:suppressAutoHyphens/>
              <w:overflowPunct w:val="0"/>
              <w:autoSpaceDE w:val="0"/>
              <w:autoSpaceDN w:val="0"/>
              <w:textAlignment w:val="baseline"/>
              <w:rPr>
                <w:rFonts w:ascii="Century Gothic" w:eastAsia="Times New Roman" w:hAnsi="Century Gothic" w:cs="Arial"/>
                <w:sz w:val="20"/>
                <w:szCs w:val="20"/>
              </w:rPr>
            </w:pPr>
            <w:r>
              <w:rPr>
                <w:rFonts w:ascii="Century Gothic" w:eastAsia="Times New Roman" w:hAnsi="Century Gothic" w:cs="Arial"/>
                <w:sz w:val="20"/>
                <w:szCs w:val="20"/>
              </w:rPr>
              <w:t>Name shared with, image (Consent) and personal description written by governor – no other details</w:t>
            </w:r>
          </w:p>
        </w:tc>
        <w:tc>
          <w:tcPr>
            <w:tcW w:w="2693" w:type="dxa"/>
          </w:tcPr>
          <w:p w:rsidR="00013E51" w:rsidRDefault="00013E51" w:rsidP="00151ACC">
            <w:pPr>
              <w:widowControl w:val="0"/>
              <w:suppressAutoHyphens/>
              <w:overflowPunct w:val="0"/>
              <w:autoSpaceDE w:val="0"/>
              <w:autoSpaceDN w:val="0"/>
              <w:textAlignment w:val="baseline"/>
              <w:rPr>
                <w:rFonts w:ascii="Century Gothic" w:eastAsia="Times New Roman" w:hAnsi="Century Gothic" w:cs="Arial"/>
                <w:b/>
                <w:sz w:val="20"/>
                <w:szCs w:val="20"/>
              </w:rPr>
            </w:pPr>
            <w:r w:rsidRPr="00013E51">
              <w:rPr>
                <w:rFonts w:ascii="Century Gothic" w:eastAsia="Times New Roman" w:hAnsi="Century Gothic" w:cs="Arial"/>
                <w:b/>
                <w:sz w:val="20"/>
                <w:szCs w:val="20"/>
              </w:rPr>
              <w:t>Public task</w:t>
            </w:r>
          </w:p>
          <w:p w:rsidR="00F01425" w:rsidRPr="00F01425" w:rsidRDefault="00F01425" w:rsidP="00151ACC">
            <w:pPr>
              <w:widowControl w:val="0"/>
              <w:suppressAutoHyphens/>
              <w:overflowPunct w:val="0"/>
              <w:autoSpaceDE w:val="0"/>
              <w:autoSpaceDN w:val="0"/>
              <w:textAlignment w:val="baseline"/>
              <w:rPr>
                <w:rFonts w:ascii="Century Gothic" w:eastAsia="Times New Roman" w:hAnsi="Century Gothic" w:cs="Arial"/>
                <w:sz w:val="20"/>
              </w:rPr>
            </w:pPr>
            <w:r w:rsidRPr="00F01425">
              <w:rPr>
                <w:rFonts w:ascii="Century Gothic" w:eastAsia="Times New Roman" w:hAnsi="Century Gothic" w:cs="Arial"/>
                <w:sz w:val="20"/>
              </w:rPr>
              <w:t>(to establish email address on secure server)</w:t>
            </w:r>
          </w:p>
          <w:p w:rsidR="00F01425" w:rsidRPr="00013E51" w:rsidRDefault="00F01425" w:rsidP="00151ACC">
            <w:pPr>
              <w:widowControl w:val="0"/>
              <w:suppressAutoHyphens/>
              <w:overflowPunct w:val="0"/>
              <w:autoSpaceDE w:val="0"/>
              <w:autoSpaceDN w:val="0"/>
              <w:textAlignment w:val="baseline"/>
              <w:rPr>
                <w:rFonts w:ascii="Century Gothic" w:eastAsia="Times New Roman" w:hAnsi="Century Gothic" w:cs="Arial"/>
                <w:b/>
                <w:sz w:val="20"/>
                <w:szCs w:val="20"/>
              </w:rPr>
            </w:pPr>
            <w:r w:rsidRPr="00F01425">
              <w:rPr>
                <w:rFonts w:ascii="Century Gothic" w:eastAsia="Times New Roman" w:hAnsi="Century Gothic" w:cs="Arial"/>
                <w:sz w:val="20"/>
              </w:rPr>
              <w:t>(to comply with statutory guidance)</w:t>
            </w:r>
          </w:p>
        </w:tc>
      </w:tr>
      <w:tr w:rsidR="00013E51" w:rsidRPr="00F50880" w:rsidTr="00013E51">
        <w:tc>
          <w:tcPr>
            <w:tcW w:w="1951" w:type="dxa"/>
          </w:tcPr>
          <w:p w:rsidR="00013E51" w:rsidRPr="007F6145" w:rsidRDefault="00013E51" w:rsidP="00151ACC">
            <w:pPr>
              <w:rPr>
                <w:rFonts w:ascii="Century Gothic" w:hAnsi="Century Gothic"/>
                <w:sz w:val="20"/>
                <w:szCs w:val="20"/>
              </w:rPr>
            </w:pPr>
            <w:r w:rsidRPr="007F6145">
              <w:rPr>
                <w:rFonts w:ascii="Century Gothic" w:hAnsi="Century Gothic"/>
                <w:sz w:val="20"/>
                <w:szCs w:val="20"/>
              </w:rPr>
              <w:t>Attendance Information</w:t>
            </w:r>
          </w:p>
        </w:tc>
        <w:tc>
          <w:tcPr>
            <w:tcW w:w="2552" w:type="dxa"/>
          </w:tcPr>
          <w:p w:rsidR="00013E51" w:rsidRPr="00F7641A" w:rsidRDefault="00013E51" w:rsidP="00151ACC">
            <w:pPr>
              <w:rPr>
                <w:rFonts w:ascii="Century Gothic" w:hAnsi="Century Gothic"/>
                <w:color w:val="FF0000"/>
                <w:sz w:val="16"/>
                <w:szCs w:val="20"/>
              </w:rPr>
            </w:pPr>
            <w:r w:rsidRPr="00F7641A">
              <w:rPr>
                <w:rFonts w:ascii="Century Gothic" w:hAnsi="Century Gothic"/>
                <w:color w:val="000000" w:themeColor="text1"/>
                <w:sz w:val="16"/>
                <w:szCs w:val="20"/>
              </w:rPr>
              <w:t>Education Act 1996</w:t>
            </w:r>
          </w:p>
        </w:tc>
        <w:tc>
          <w:tcPr>
            <w:tcW w:w="3402" w:type="dxa"/>
          </w:tcPr>
          <w:p w:rsidR="00013E51" w:rsidRPr="00AA2F57" w:rsidRDefault="00013E51" w:rsidP="00151ACC">
            <w:pPr>
              <w:rPr>
                <w:sz w:val="20"/>
                <w:szCs w:val="20"/>
              </w:rPr>
            </w:pPr>
            <w:r w:rsidRPr="00AA2F57">
              <w:rPr>
                <w:rFonts w:ascii="Century Gothic" w:hAnsi="Century Gothic" w:cs="Arial"/>
                <w:sz w:val="20"/>
                <w:szCs w:val="20"/>
              </w:rPr>
              <w:t>Local Authority</w:t>
            </w:r>
          </w:p>
        </w:tc>
        <w:tc>
          <w:tcPr>
            <w:tcW w:w="2693" w:type="dxa"/>
          </w:tcPr>
          <w:p w:rsidR="00013E51" w:rsidRPr="00013E51" w:rsidRDefault="00013E51" w:rsidP="00151ACC">
            <w:pPr>
              <w:rPr>
                <w:b/>
                <w:sz w:val="20"/>
                <w:szCs w:val="20"/>
              </w:rPr>
            </w:pPr>
            <w:r w:rsidRPr="00013E51">
              <w:rPr>
                <w:rFonts w:ascii="Century Gothic" w:eastAsia="Times New Roman" w:hAnsi="Century Gothic" w:cs="Arial"/>
                <w:b/>
                <w:sz w:val="20"/>
                <w:szCs w:val="20"/>
              </w:rPr>
              <w:t>Public task</w:t>
            </w:r>
          </w:p>
        </w:tc>
      </w:tr>
      <w:tr w:rsidR="00F01425" w:rsidRPr="00F01425" w:rsidTr="00013E51">
        <w:tc>
          <w:tcPr>
            <w:tcW w:w="1951" w:type="dxa"/>
          </w:tcPr>
          <w:p w:rsidR="00F01425" w:rsidRPr="00F01425" w:rsidRDefault="00F01425" w:rsidP="00F01425">
            <w:pPr>
              <w:widowControl w:val="0"/>
              <w:suppressAutoHyphens/>
              <w:overflowPunct w:val="0"/>
              <w:autoSpaceDE w:val="0"/>
              <w:autoSpaceDN w:val="0"/>
              <w:textAlignment w:val="baseline"/>
              <w:rPr>
                <w:rFonts w:ascii="Century Gothic" w:eastAsia="Times New Roman" w:hAnsi="Century Gothic" w:cs="Arial"/>
                <w:sz w:val="20"/>
              </w:rPr>
            </w:pPr>
            <w:r w:rsidRPr="00F01425">
              <w:rPr>
                <w:rFonts w:ascii="Century Gothic" w:eastAsia="Times New Roman" w:hAnsi="Century Gothic" w:cs="Arial"/>
                <w:sz w:val="20"/>
              </w:rPr>
              <w:t xml:space="preserve">Record of Business Interest </w:t>
            </w:r>
          </w:p>
        </w:tc>
        <w:tc>
          <w:tcPr>
            <w:tcW w:w="2552" w:type="dxa"/>
          </w:tcPr>
          <w:p w:rsidR="00F01425" w:rsidRPr="00F01425" w:rsidRDefault="00F01425" w:rsidP="00F01425">
            <w:pPr>
              <w:widowControl w:val="0"/>
              <w:suppressAutoHyphens/>
              <w:overflowPunct w:val="0"/>
              <w:autoSpaceDE w:val="0"/>
              <w:autoSpaceDN w:val="0"/>
              <w:textAlignment w:val="baseline"/>
              <w:rPr>
                <w:rFonts w:ascii="Century Gothic" w:eastAsia="Times New Roman" w:hAnsi="Century Gothic" w:cs="Arial"/>
                <w:sz w:val="20"/>
              </w:rPr>
            </w:pPr>
          </w:p>
        </w:tc>
        <w:tc>
          <w:tcPr>
            <w:tcW w:w="3402" w:type="dxa"/>
          </w:tcPr>
          <w:p w:rsidR="00F01425" w:rsidRPr="00F01425" w:rsidRDefault="00F01425" w:rsidP="00F01425">
            <w:pPr>
              <w:widowControl w:val="0"/>
              <w:suppressAutoHyphens/>
              <w:overflowPunct w:val="0"/>
              <w:autoSpaceDE w:val="0"/>
              <w:autoSpaceDN w:val="0"/>
              <w:textAlignment w:val="baseline"/>
              <w:rPr>
                <w:rFonts w:ascii="Century Gothic" w:eastAsia="Times New Roman" w:hAnsi="Century Gothic" w:cs="Arial"/>
                <w:sz w:val="20"/>
              </w:rPr>
            </w:pPr>
            <w:r w:rsidRPr="00F01425">
              <w:rPr>
                <w:rFonts w:ascii="Century Gothic" w:eastAsia="Times New Roman" w:hAnsi="Century Gothic" w:cs="Arial"/>
                <w:sz w:val="20"/>
              </w:rPr>
              <w:t>Public record</w:t>
            </w:r>
          </w:p>
        </w:tc>
        <w:tc>
          <w:tcPr>
            <w:tcW w:w="2693" w:type="dxa"/>
          </w:tcPr>
          <w:p w:rsidR="00F01425" w:rsidRPr="00F01425" w:rsidRDefault="00F01425" w:rsidP="00F01425">
            <w:pPr>
              <w:widowControl w:val="0"/>
              <w:suppressAutoHyphens/>
              <w:overflowPunct w:val="0"/>
              <w:autoSpaceDE w:val="0"/>
              <w:autoSpaceDN w:val="0"/>
              <w:textAlignment w:val="baseline"/>
              <w:rPr>
                <w:rFonts w:ascii="Century Gothic" w:eastAsia="Times New Roman" w:hAnsi="Century Gothic" w:cs="Arial"/>
                <w:sz w:val="20"/>
              </w:rPr>
            </w:pPr>
            <w:r w:rsidRPr="00F01425">
              <w:rPr>
                <w:rFonts w:ascii="Century Gothic" w:eastAsia="Times New Roman" w:hAnsi="Century Gothic" w:cs="Arial"/>
                <w:sz w:val="20"/>
              </w:rPr>
              <w:t>Public Task (to comply with statutory guidance)</w:t>
            </w:r>
          </w:p>
        </w:tc>
      </w:tr>
    </w:tbl>
    <w:p w:rsidR="00F50880" w:rsidRPr="00F50880" w:rsidRDefault="00F50880" w:rsidP="00F50880">
      <w:pPr>
        <w:widowControl w:val="0"/>
        <w:suppressAutoHyphens/>
        <w:overflowPunct w:val="0"/>
        <w:autoSpaceDE w:val="0"/>
        <w:autoSpaceDN w:val="0"/>
        <w:jc w:val="both"/>
        <w:textAlignment w:val="baseline"/>
        <w:rPr>
          <w:rFonts w:ascii="Century Gothic" w:hAnsi="Century Gothic" w:cs="Arial"/>
          <w:sz w:val="20"/>
          <w:szCs w:val="20"/>
        </w:rPr>
      </w:pPr>
    </w:p>
    <w:p w:rsidR="00715E08" w:rsidRPr="00F50880" w:rsidRDefault="00715E08" w:rsidP="00F50880">
      <w:pPr>
        <w:rPr>
          <w:rFonts w:ascii="Century Gothic" w:hAnsi="Century Gothic"/>
          <w:sz w:val="20"/>
          <w:szCs w:val="20"/>
        </w:rPr>
      </w:pPr>
    </w:p>
    <w:sectPr w:rsidR="00715E08" w:rsidRPr="00F50880" w:rsidSect="00807AAF">
      <w:headerReference w:type="default" r:id="rId15"/>
      <w:footerReference w:type="default" r:id="rId16"/>
      <w:pgSz w:w="11906" w:h="16838"/>
      <w:pgMar w:top="720" w:right="720" w:bottom="720" w:left="720"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718" w:rsidRDefault="00C20718">
      <w:r>
        <w:separator/>
      </w:r>
    </w:p>
  </w:endnote>
  <w:endnote w:type="continuationSeparator" w:id="0">
    <w:p w:rsidR="00C20718" w:rsidRDefault="00C207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901" w:rsidRDefault="006C1901">
    <w:pPr>
      <w:pStyle w:val="Footer"/>
    </w:pPr>
  </w:p>
  <w:p w:rsidR="006C1901" w:rsidRDefault="006C19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718" w:rsidRDefault="00C20718">
      <w:r>
        <w:separator/>
      </w:r>
    </w:p>
  </w:footnote>
  <w:footnote w:type="continuationSeparator" w:id="0">
    <w:p w:rsidR="00C20718" w:rsidRDefault="00C207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CF4" w:rsidRPr="00A43803" w:rsidRDefault="00404CF4" w:rsidP="00F50880">
    <w:pPr>
      <w:jc w:val="cent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840A2"/>
    <w:multiLevelType w:val="hybridMultilevel"/>
    <w:tmpl w:val="7920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B53AC8"/>
    <w:multiLevelType w:val="hybridMultilevel"/>
    <w:tmpl w:val="90CEA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1A37723"/>
    <w:multiLevelType w:val="hybridMultilevel"/>
    <w:tmpl w:val="0450A8B2"/>
    <w:lvl w:ilvl="0" w:tplc="B1EC3DF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180C33"/>
    <w:multiLevelType w:val="hybridMultilevel"/>
    <w:tmpl w:val="73EA6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nsid w:val="4101042B"/>
    <w:multiLevelType w:val="hybridMultilevel"/>
    <w:tmpl w:val="17AED2CA"/>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2B58C1"/>
    <w:multiLevelType w:val="hybridMultilevel"/>
    <w:tmpl w:val="F258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9324DC"/>
    <w:multiLevelType w:val="hybridMultilevel"/>
    <w:tmpl w:val="183AA760"/>
    <w:lvl w:ilvl="0" w:tplc="DC7C2732">
      <w:start w:val="5"/>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F363BE"/>
    <w:multiLevelType w:val="hybridMultilevel"/>
    <w:tmpl w:val="4E26A164"/>
    <w:lvl w:ilvl="0" w:tplc="E52C7E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A258D5"/>
    <w:multiLevelType w:val="hybridMultilevel"/>
    <w:tmpl w:val="6A68B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3"/>
  </w:num>
  <w:num w:numId="6">
    <w:abstractNumId w:val="4"/>
  </w:num>
  <w:num w:numId="7">
    <w:abstractNumId w:val="9"/>
  </w:num>
  <w:num w:numId="8">
    <w:abstractNumId w:val="11"/>
  </w:num>
  <w:num w:numId="9">
    <w:abstractNumId w:val="10"/>
  </w:num>
  <w:num w:numId="10">
    <w:abstractNumId w:val="5"/>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57"/>
  <w:displayVerticalDrawingGridEvery w:val="2"/>
  <w:noPunctuationKerning/>
  <w:characterSpacingControl w:val="doNotCompress"/>
  <w:hdrShapeDefaults>
    <o:shapedefaults v:ext="edit" spidmax="14338"/>
  </w:hdrShapeDefaults>
  <w:footnotePr>
    <w:footnote w:id="-1"/>
    <w:footnote w:id="0"/>
  </w:footnotePr>
  <w:endnotePr>
    <w:endnote w:id="-1"/>
    <w:endnote w:id="0"/>
  </w:endnotePr>
  <w:compat/>
  <w:rsids>
    <w:rsidRoot w:val="0006753B"/>
    <w:rsid w:val="00013E51"/>
    <w:rsid w:val="00015B3D"/>
    <w:rsid w:val="0004333D"/>
    <w:rsid w:val="00065D70"/>
    <w:rsid w:val="0006735F"/>
    <w:rsid w:val="0006753B"/>
    <w:rsid w:val="000846D7"/>
    <w:rsid w:val="000A7444"/>
    <w:rsid w:val="000C0B0F"/>
    <w:rsid w:val="000E46D0"/>
    <w:rsid w:val="000E5F57"/>
    <w:rsid w:val="001021D4"/>
    <w:rsid w:val="001044A6"/>
    <w:rsid w:val="0013201D"/>
    <w:rsid w:val="00133027"/>
    <w:rsid w:val="00154828"/>
    <w:rsid w:val="0019241E"/>
    <w:rsid w:val="001E0880"/>
    <w:rsid w:val="001E7EF2"/>
    <w:rsid w:val="001F659D"/>
    <w:rsid w:val="0023292E"/>
    <w:rsid w:val="002755A8"/>
    <w:rsid w:val="00284868"/>
    <w:rsid w:val="002A542B"/>
    <w:rsid w:val="002B3EB5"/>
    <w:rsid w:val="002D0181"/>
    <w:rsid w:val="002F7D24"/>
    <w:rsid w:val="003538E2"/>
    <w:rsid w:val="00371722"/>
    <w:rsid w:val="003735EE"/>
    <w:rsid w:val="00393B8E"/>
    <w:rsid w:val="003B43A2"/>
    <w:rsid w:val="00400EDC"/>
    <w:rsid w:val="00404CF4"/>
    <w:rsid w:val="004143F3"/>
    <w:rsid w:val="0044209D"/>
    <w:rsid w:val="00460F6C"/>
    <w:rsid w:val="00467F16"/>
    <w:rsid w:val="004B3348"/>
    <w:rsid w:val="004C5F1A"/>
    <w:rsid w:val="004F233F"/>
    <w:rsid w:val="00507DC4"/>
    <w:rsid w:val="00510764"/>
    <w:rsid w:val="00537794"/>
    <w:rsid w:val="00587F2B"/>
    <w:rsid w:val="00594EE4"/>
    <w:rsid w:val="00596445"/>
    <w:rsid w:val="005A0875"/>
    <w:rsid w:val="005A4B8A"/>
    <w:rsid w:val="005C0F3B"/>
    <w:rsid w:val="005E4B55"/>
    <w:rsid w:val="005E4FDA"/>
    <w:rsid w:val="005F6AB9"/>
    <w:rsid w:val="006037AD"/>
    <w:rsid w:val="0060704F"/>
    <w:rsid w:val="00620332"/>
    <w:rsid w:val="00622732"/>
    <w:rsid w:val="00627C1C"/>
    <w:rsid w:val="00665C45"/>
    <w:rsid w:val="006A1E1D"/>
    <w:rsid w:val="006C1901"/>
    <w:rsid w:val="006D62BD"/>
    <w:rsid w:val="006F5C67"/>
    <w:rsid w:val="00710A20"/>
    <w:rsid w:val="00715E08"/>
    <w:rsid w:val="0074595D"/>
    <w:rsid w:val="007700E1"/>
    <w:rsid w:val="00786F71"/>
    <w:rsid w:val="00787660"/>
    <w:rsid w:val="007B314E"/>
    <w:rsid w:val="007C5CA6"/>
    <w:rsid w:val="007D2948"/>
    <w:rsid w:val="007D6E6F"/>
    <w:rsid w:val="007E1704"/>
    <w:rsid w:val="007F6145"/>
    <w:rsid w:val="00807AAF"/>
    <w:rsid w:val="0081131C"/>
    <w:rsid w:val="008201F6"/>
    <w:rsid w:val="00832E48"/>
    <w:rsid w:val="00850A30"/>
    <w:rsid w:val="00860C0C"/>
    <w:rsid w:val="00866E6D"/>
    <w:rsid w:val="00871095"/>
    <w:rsid w:val="008722F5"/>
    <w:rsid w:val="008A2021"/>
    <w:rsid w:val="008C039E"/>
    <w:rsid w:val="008D411D"/>
    <w:rsid w:val="00935437"/>
    <w:rsid w:val="00943CF2"/>
    <w:rsid w:val="00992586"/>
    <w:rsid w:val="009A50CD"/>
    <w:rsid w:val="009B55C3"/>
    <w:rsid w:val="009C39DC"/>
    <w:rsid w:val="009D4202"/>
    <w:rsid w:val="00A11CA9"/>
    <w:rsid w:val="00A123F6"/>
    <w:rsid w:val="00A245FB"/>
    <w:rsid w:val="00A43803"/>
    <w:rsid w:val="00A97265"/>
    <w:rsid w:val="00AA022E"/>
    <w:rsid w:val="00AA2F57"/>
    <w:rsid w:val="00AD53F6"/>
    <w:rsid w:val="00AD6AA6"/>
    <w:rsid w:val="00B00EBD"/>
    <w:rsid w:val="00B07E28"/>
    <w:rsid w:val="00B34573"/>
    <w:rsid w:val="00B708C8"/>
    <w:rsid w:val="00B82ED2"/>
    <w:rsid w:val="00B94C32"/>
    <w:rsid w:val="00BA3910"/>
    <w:rsid w:val="00BA5979"/>
    <w:rsid w:val="00BC258D"/>
    <w:rsid w:val="00BE58F0"/>
    <w:rsid w:val="00BF7B9D"/>
    <w:rsid w:val="00C06F22"/>
    <w:rsid w:val="00C20718"/>
    <w:rsid w:val="00C25648"/>
    <w:rsid w:val="00C5137A"/>
    <w:rsid w:val="00C97831"/>
    <w:rsid w:val="00CD61D2"/>
    <w:rsid w:val="00D64AE2"/>
    <w:rsid w:val="00D75D2C"/>
    <w:rsid w:val="00DD2875"/>
    <w:rsid w:val="00DF0A31"/>
    <w:rsid w:val="00DF117A"/>
    <w:rsid w:val="00E06206"/>
    <w:rsid w:val="00E06EE6"/>
    <w:rsid w:val="00E40130"/>
    <w:rsid w:val="00E42417"/>
    <w:rsid w:val="00E80BEC"/>
    <w:rsid w:val="00E93653"/>
    <w:rsid w:val="00E97FBD"/>
    <w:rsid w:val="00ED0B83"/>
    <w:rsid w:val="00ED5CB1"/>
    <w:rsid w:val="00F01425"/>
    <w:rsid w:val="00F50880"/>
    <w:rsid w:val="00F55778"/>
    <w:rsid w:val="00F7641A"/>
    <w:rsid w:val="00F857F5"/>
    <w:rsid w:val="00FE4D95"/>
    <w:rsid w:val="00FF044B"/>
    <w:rsid w:val="00FF7F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2F5"/>
    <w:rPr>
      <w:sz w:val="24"/>
      <w:szCs w:val="24"/>
      <w:lang w:val="en-GB"/>
    </w:rPr>
  </w:style>
  <w:style w:type="paragraph" w:styleId="Heading1">
    <w:name w:val="heading 1"/>
    <w:basedOn w:val="Normal"/>
    <w:next w:val="Normal"/>
    <w:qFormat/>
    <w:rsid w:val="008722F5"/>
    <w:pPr>
      <w:keepNext/>
      <w:jc w:val="right"/>
      <w:outlineLvl w:val="0"/>
    </w:pPr>
    <w:rPr>
      <w:rFonts w:ascii="Arial" w:hAnsi="Arial" w:cs="Arial"/>
      <w:b/>
      <w:bCs/>
      <w:sz w:val="40"/>
    </w:rPr>
  </w:style>
  <w:style w:type="paragraph" w:styleId="Heading2">
    <w:name w:val="heading 2"/>
    <w:basedOn w:val="Normal"/>
    <w:next w:val="Normal"/>
    <w:qFormat/>
    <w:rsid w:val="008722F5"/>
    <w:pPr>
      <w:keepNext/>
      <w:jc w:val="right"/>
      <w:outlineLvl w:val="1"/>
    </w:pPr>
    <w:rPr>
      <w:rFonts w:ascii="Arial" w:hAnsi="Arial" w:cs="Arial"/>
      <w:b/>
      <w:bCs/>
    </w:rPr>
  </w:style>
  <w:style w:type="paragraph" w:styleId="Heading3">
    <w:name w:val="heading 3"/>
    <w:basedOn w:val="Normal"/>
    <w:next w:val="Normal"/>
    <w:qFormat/>
    <w:rsid w:val="00622732"/>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E4241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4241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5F6AB9"/>
    <w:pPr>
      <w:spacing w:before="240" w:after="60"/>
      <w:outlineLvl w:val="7"/>
    </w:pPr>
    <w:rPr>
      <w:rFonts w:asciiTheme="minorHAnsi" w:eastAsiaTheme="minorEastAsia" w:hAnsiTheme="minorHAnsi" w:cstheme="min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22F5"/>
    <w:rPr>
      <w:color w:val="0000FF"/>
      <w:u w:val="single"/>
    </w:rPr>
  </w:style>
  <w:style w:type="paragraph" w:styleId="Header">
    <w:name w:val="header"/>
    <w:basedOn w:val="Normal"/>
    <w:rsid w:val="008722F5"/>
    <w:pPr>
      <w:tabs>
        <w:tab w:val="center" w:pos="4153"/>
        <w:tab w:val="right" w:pos="8306"/>
      </w:tabs>
    </w:pPr>
  </w:style>
  <w:style w:type="paragraph" w:styleId="Footer">
    <w:name w:val="footer"/>
    <w:basedOn w:val="Normal"/>
    <w:rsid w:val="008722F5"/>
    <w:pPr>
      <w:tabs>
        <w:tab w:val="center" w:pos="4153"/>
        <w:tab w:val="right" w:pos="8306"/>
      </w:tabs>
    </w:pPr>
  </w:style>
  <w:style w:type="character" w:customStyle="1" w:styleId="Heading8Char">
    <w:name w:val="Heading 8 Char"/>
    <w:basedOn w:val="DefaultParagraphFont"/>
    <w:link w:val="Heading8"/>
    <w:semiHidden/>
    <w:rsid w:val="005F6AB9"/>
    <w:rPr>
      <w:rFonts w:asciiTheme="minorHAnsi" w:eastAsiaTheme="minorEastAsia" w:hAnsiTheme="minorHAnsi" w:cstheme="minorBidi"/>
      <w:i/>
      <w:iCs/>
      <w:sz w:val="24"/>
      <w:szCs w:val="24"/>
      <w:lang w:val="en-GB"/>
    </w:rPr>
  </w:style>
  <w:style w:type="paragraph" w:styleId="ListParagraph">
    <w:name w:val="List Paragraph"/>
    <w:basedOn w:val="Normal"/>
    <w:qFormat/>
    <w:rsid w:val="00B94C32"/>
    <w:pPr>
      <w:ind w:left="720"/>
      <w:contextualSpacing/>
    </w:pPr>
  </w:style>
  <w:style w:type="character" w:customStyle="1" w:styleId="Heading5Char">
    <w:name w:val="Heading 5 Char"/>
    <w:basedOn w:val="DefaultParagraphFont"/>
    <w:link w:val="Heading5"/>
    <w:semiHidden/>
    <w:rsid w:val="00E42417"/>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semiHidden/>
    <w:rsid w:val="00E42417"/>
    <w:rPr>
      <w:rFonts w:asciiTheme="majorHAnsi" w:eastAsiaTheme="majorEastAsia" w:hAnsiTheme="majorHAnsi" w:cstheme="majorBidi"/>
      <w:i/>
      <w:iCs/>
      <w:color w:val="243F60" w:themeColor="accent1" w:themeShade="7F"/>
      <w:sz w:val="24"/>
      <w:szCs w:val="24"/>
      <w:lang w:val="en-GB"/>
    </w:rPr>
  </w:style>
  <w:style w:type="paragraph" w:styleId="CommentText">
    <w:name w:val="annotation text"/>
    <w:basedOn w:val="Normal"/>
    <w:link w:val="CommentTextChar"/>
    <w:rsid w:val="00F50880"/>
    <w:pPr>
      <w:widowControl w:val="0"/>
      <w:suppressAutoHyphens/>
      <w:overflowPunct w:val="0"/>
      <w:autoSpaceDE w:val="0"/>
      <w:autoSpaceDN w:val="0"/>
      <w:textAlignment w:val="baseline"/>
    </w:pPr>
    <w:rPr>
      <w:rFonts w:ascii="Arial" w:hAnsi="Arial"/>
      <w:sz w:val="20"/>
      <w:szCs w:val="20"/>
    </w:rPr>
  </w:style>
  <w:style w:type="character" w:customStyle="1" w:styleId="CommentTextChar">
    <w:name w:val="Comment Text Char"/>
    <w:basedOn w:val="DefaultParagraphFont"/>
    <w:link w:val="CommentText"/>
    <w:rsid w:val="00F50880"/>
    <w:rPr>
      <w:rFonts w:ascii="Arial" w:hAnsi="Arial"/>
      <w:lang w:val="en-GB"/>
    </w:rPr>
  </w:style>
  <w:style w:type="table" w:styleId="TableGrid">
    <w:name w:val="Table Grid"/>
    <w:basedOn w:val="TableNormal"/>
    <w:uiPriority w:val="39"/>
    <w:rsid w:val="00F50880"/>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508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0880"/>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22F5"/>
    <w:rPr>
      <w:sz w:val="24"/>
      <w:szCs w:val="24"/>
      <w:lang w:val="en-GB"/>
    </w:rPr>
  </w:style>
  <w:style w:type="paragraph" w:styleId="Heading1">
    <w:name w:val="heading 1"/>
    <w:basedOn w:val="Normal"/>
    <w:next w:val="Normal"/>
    <w:qFormat/>
    <w:rsid w:val="008722F5"/>
    <w:pPr>
      <w:keepNext/>
      <w:jc w:val="right"/>
      <w:outlineLvl w:val="0"/>
    </w:pPr>
    <w:rPr>
      <w:rFonts w:ascii="Arial" w:hAnsi="Arial" w:cs="Arial"/>
      <w:b/>
      <w:bCs/>
      <w:sz w:val="40"/>
    </w:rPr>
  </w:style>
  <w:style w:type="paragraph" w:styleId="Heading2">
    <w:name w:val="heading 2"/>
    <w:basedOn w:val="Normal"/>
    <w:next w:val="Normal"/>
    <w:qFormat/>
    <w:rsid w:val="008722F5"/>
    <w:pPr>
      <w:keepNext/>
      <w:jc w:val="right"/>
      <w:outlineLvl w:val="1"/>
    </w:pPr>
    <w:rPr>
      <w:rFonts w:ascii="Arial" w:hAnsi="Arial" w:cs="Arial"/>
      <w:b/>
      <w:bCs/>
    </w:rPr>
  </w:style>
  <w:style w:type="paragraph" w:styleId="Heading3">
    <w:name w:val="heading 3"/>
    <w:basedOn w:val="Normal"/>
    <w:next w:val="Normal"/>
    <w:qFormat/>
    <w:rsid w:val="00622732"/>
    <w:pPr>
      <w:keepNext/>
      <w:spacing w:before="240" w:after="60"/>
      <w:outlineLvl w:val="2"/>
    </w:pPr>
    <w:rPr>
      <w:rFonts w:ascii="Arial" w:hAnsi="Arial" w:cs="Arial"/>
      <w:b/>
      <w:bCs/>
      <w:sz w:val="26"/>
      <w:szCs w:val="26"/>
    </w:rPr>
  </w:style>
  <w:style w:type="paragraph" w:styleId="Heading5">
    <w:name w:val="heading 5"/>
    <w:basedOn w:val="Normal"/>
    <w:next w:val="Normal"/>
    <w:link w:val="Heading5Char"/>
    <w:semiHidden/>
    <w:unhideWhenUsed/>
    <w:qFormat/>
    <w:rsid w:val="00E4241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4241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5F6AB9"/>
    <w:pPr>
      <w:spacing w:before="240" w:after="60"/>
      <w:outlineLvl w:val="7"/>
    </w:pPr>
    <w:rPr>
      <w:rFonts w:asciiTheme="minorHAnsi" w:eastAsiaTheme="minorEastAsia" w:hAnsiTheme="minorHAnsi" w:cstheme="min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22F5"/>
    <w:rPr>
      <w:color w:val="0000FF"/>
      <w:u w:val="single"/>
    </w:rPr>
  </w:style>
  <w:style w:type="paragraph" w:styleId="Header">
    <w:name w:val="header"/>
    <w:basedOn w:val="Normal"/>
    <w:rsid w:val="008722F5"/>
    <w:pPr>
      <w:tabs>
        <w:tab w:val="center" w:pos="4153"/>
        <w:tab w:val="right" w:pos="8306"/>
      </w:tabs>
    </w:pPr>
  </w:style>
  <w:style w:type="paragraph" w:styleId="Footer">
    <w:name w:val="footer"/>
    <w:basedOn w:val="Normal"/>
    <w:rsid w:val="008722F5"/>
    <w:pPr>
      <w:tabs>
        <w:tab w:val="center" w:pos="4153"/>
        <w:tab w:val="right" w:pos="8306"/>
      </w:tabs>
    </w:pPr>
  </w:style>
  <w:style w:type="character" w:customStyle="1" w:styleId="Heading8Char">
    <w:name w:val="Heading 8 Char"/>
    <w:basedOn w:val="DefaultParagraphFont"/>
    <w:link w:val="Heading8"/>
    <w:semiHidden/>
    <w:rsid w:val="005F6AB9"/>
    <w:rPr>
      <w:rFonts w:asciiTheme="minorHAnsi" w:eastAsiaTheme="minorEastAsia" w:hAnsiTheme="minorHAnsi" w:cstheme="minorBidi"/>
      <w:i/>
      <w:iCs/>
      <w:sz w:val="24"/>
      <w:szCs w:val="24"/>
      <w:lang w:val="en-GB"/>
    </w:rPr>
  </w:style>
  <w:style w:type="paragraph" w:styleId="ListParagraph">
    <w:name w:val="List Paragraph"/>
    <w:basedOn w:val="Normal"/>
    <w:uiPriority w:val="34"/>
    <w:qFormat/>
    <w:rsid w:val="00B94C32"/>
    <w:pPr>
      <w:ind w:left="720"/>
      <w:contextualSpacing/>
    </w:pPr>
  </w:style>
  <w:style w:type="character" w:customStyle="1" w:styleId="Heading5Char">
    <w:name w:val="Heading 5 Char"/>
    <w:basedOn w:val="DefaultParagraphFont"/>
    <w:link w:val="Heading5"/>
    <w:semiHidden/>
    <w:rsid w:val="00E42417"/>
    <w:rPr>
      <w:rFonts w:asciiTheme="majorHAnsi" w:eastAsiaTheme="majorEastAsia" w:hAnsiTheme="majorHAnsi" w:cstheme="majorBidi"/>
      <w:color w:val="243F60" w:themeColor="accent1" w:themeShade="7F"/>
      <w:sz w:val="24"/>
      <w:szCs w:val="24"/>
      <w:lang w:val="en-GB"/>
    </w:rPr>
  </w:style>
  <w:style w:type="character" w:customStyle="1" w:styleId="Heading6Char">
    <w:name w:val="Heading 6 Char"/>
    <w:basedOn w:val="DefaultParagraphFont"/>
    <w:link w:val="Heading6"/>
    <w:semiHidden/>
    <w:rsid w:val="00E42417"/>
    <w:rPr>
      <w:rFonts w:asciiTheme="majorHAnsi" w:eastAsiaTheme="majorEastAsia" w:hAnsiTheme="majorHAnsi" w:cstheme="majorBidi"/>
      <w:i/>
      <w:iCs/>
      <w:color w:val="243F60" w:themeColor="accent1" w:themeShade="7F"/>
      <w:sz w:val="24"/>
      <w:szCs w:val="24"/>
      <w:lang w:val="en-GB"/>
    </w:rPr>
  </w:style>
  <w:style w:type="paragraph" w:styleId="CommentText">
    <w:name w:val="annotation text"/>
    <w:basedOn w:val="Normal"/>
    <w:link w:val="CommentTextChar"/>
    <w:rsid w:val="00F50880"/>
    <w:pPr>
      <w:widowControl w:val="0"/>
      <w:suppressAutoHyphens/>
      <w:overflowPunct w:val="0"/>
      <w:autoSpaceDE w:val="0"/>
      <w:autoSpaceDN w:val="0"/>
      <w:textAlignment w:val="baseline"/>
    </w:pPr>
    <w:rPr>
      <w:rFonts w:ascii="Arial" w:hAnsi="Arial"/>
      <w:sz w:val="20"/>
      <w:szCs w:val="20"/>
    </w:rPr>
  </w:style>
  <w:style w:type="character" w:customStyle="1" w:styleId="CommentTextChar">
    <w:name w:val="Comment Text Char"/>
    <w:basedOn w:val="DefaultParagraphFont"/>
    <w:link w:val="CommentText"/>
    <w:rsid w:val="00F50880"/>
    <w:rPr>
      <w:rFonts w:ascii="Arial" w:hAnsi="Arial"/>
      <w:lang w:val="en-GB"/>
    </w:rPr>
  </w:style>
  <w:style w:type="table" w:styleId="TableGrid">
    <w:name w:val="Table Grid"/>
    <w:basedOn w:val="TableNormal"/>
    <w:uiPriority w:val="39"/>
    <w:rsid w:val="00F50880"/>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508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0880"/>
    <w:rPr>
      <w:rFonts w:asciiTheme="majorHAnsi" w:eastAsiaTheme="majorEastAsia" w:hAnsiTheme="majorHAnsi" w:cstheme="majorBidi"/>
      <w:color w:val="17365D" w:themeColor="text2" w:themeShade="BF"/>
      <w:spacing w:val="5"/>
      <w:kern w:val="28"/>
      <w:sz w:val="52"/>
      <w:szCs w:val="52"/>
      <w:lang w:val="en-GB"/>
    </w:rPr>
  </w:style>
</w:styles>
</file>

<file path=word/webSettings.xml><?xml version="1.0" encoding="utf-8"?>
<w:webSettings xmlns:r="http://schemas.openxmlformats.org/officeDocument/2006/relationships" xmlns:w="http://schemas.openxmlformats.org/wordprocessingml/2006/main">
  <w:divs>
    <w:div w:id="57181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chooldpo@warwickshire.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rms.org.uk/page/SchoolsToolk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education/data-collection-and-censuses-for-schoo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ilvertonprimaryschool.co.uk"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admin2606@welearn365.com" TargetMode="Externa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290EA-2BF1-4FFC-B643-90FB67AA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1740</Words>
  <Characters>9921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Milverton Primary School</vt:lpstr>
    </vt:vector>
  </TitlesOfParts>
  <Company>WCC</Company>
  <LinksUpToDate>false</LinksUpToDate>
  <CharactersWithSpaces>11638</CharactersWithSpaces>
  <SharedDoc>false</SharedDoc>
  <HLinks>
    <vt:vector size="6" baseType="variant">
      <vt:variant>
        <vt:i4>6488082</vt:i4>
      </vt:variant>
      <vt:variant>
        <vt:i4>0</vt:i4>
      </vt:variant>
      <vt:variant>
        <vt:i4>0</vt:i4>
      </vt:variant>
      <vt:variant>
        <vt:i4>5</vt:i4>
      </vt:variant>
      <vt:variant>
        <vt:lpwstr>mailto:admin2606@welearn365.com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Milverton Primary School</dc:title>
  <dc:creator>roger</dc:creator>
  <cp:lastModifiedBy>Staff</cp:lastModifiedBy>
  <cp:revision>3</cp:revision>
  <cp:lastPrinted>2018-03-06T14:45:00Z</cp:lastPrinted>
  <dcterms:created xsi:type="dcterms:W3CDTF">2019-10-28T11:12:00Z</dcterms:created>
  <dcterms:modified xsi:type="dcterms:W3CDTF">2019-11-05T10:23:00Z</dcterms:modified>
</cp:coreProperties>
</file>