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811" w:rsidRPr="00967CBB" w:rsidRDefault="00670B73" w:rsidP="004C5742">
      <w:pPr>
        <w:pStyle w:val="Title"/>
        <w:jc w:val="left"/>
        <w:rPr>
          <w:rFonts w:ascii="Century Gothic" w:hAnsi="Century Gothic" w:cs="Arial"/>
          <w:sz w:val="36"/>
          <w:szCs w:val="36"/>
          <w:u w:val="none"/>
        </w:rPr>
      </w:pPr>
      <w:r w:rsidRPr="00967CBB">
        <w:rPr>
          <w:rFonts w:ascii="Century Gothic" w:hAnsi="Century Gothic" w:cs="Arial"/>
          <w:noProof/>
          <w:sz w:val="36"/>
          <w:szCs w:val="36"/>
          <w:u w:val="non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5746795</wp:posOffset>
            </wp:positionH>
            <wp:positionV relativeFrom="paragraph">
              <wp:posOffset>-308316</wp:posOffset>
            </wp:positionV>
            <wp:extent cx="901979" cy="899711"/>
            <wp:effectExtent l="19050" t="0" r="0" b="0"/>
            <wp:wrapNone/>
            <wp:docPr id="1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9892" cy="897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67CBB">
        <w:rPr>
          <w:rFonts w:ascii="Century Gothic" w:hAnsi="Century Gothic" w:cs="Arial"/>
          <w:sz w:val="36"/>
          <w:szCs w:val="36"/>
          <w:u w:val="none"/>
        </w:rPr>
        <w:t>M</w:t>
      </w:r>
      <w:r w:rsidR="00180811" w:rsidRPr="00967CBB">
        <w:rPr>
          <w:rFonts w:ascii="Century Gothic" w:hAnsi="Century Gothic" w:cs="Arial"/>
          <w:sz w:val="36"/>
          <w:szCs w:val="36"/>
          <w:u w:val="none"/>
        </w:rPr>
        <w:t>ilverton Primary School</w:t>
      </w:r>
    </w:p>
    <w:p w:rsidR="00180811" w:rsidRPr="007E5077" w:rsidRDefault="007E5077" w:rsidP="004C5742">
      <w:pPr>
        <w:pStyle w:val="Heading2"/>
        <w:rPr>
          <w:rFonts w:ascii="Century Gothic" w:hAnsi="Century Gothic" w:cs="Arial"/>
          <w:sz w:val="40"/>
          <w:szCs w:val="40"/>
        </w:rPr>
      </w:pPr>
      <w:r w:rsidRPr="007E5077">
        <w:rPr>
          <w:rFonts w:ascii="Century Gothic" w:hAnsi="Century Gothic" w:cs="Arial"/>
          <w:sz w:val="40"/>
          <w:szCs w:val="40"/>
        </w:rPr>
        <w:t>Curriculum Policy</w:t>
      </w:r>
    </w:p>
    <w:p w:rsidR="00180811" w:rsidRDefault="00180811">
      <w:pPr>
        <w:pStyle w:val="Title"/>
        <w:jc w:val="left"/>
        <w:rPr>
          <w:rFonts w:ascii="Century Gothic" w:hAnsi="Century Gothic" w:cs="Arial"/>
          <w:b w:val="0"/>
          <w:sz w:val="22"/>
          <w:szCs w:val="22"/>
          <w:u w:val="none"/>
        </w:rPr>
      </w:pPr>
    </w:p>
    <w:p w:rsidR="007E5077" w:rsidRPr="007E5077" w:rsidRDefault="007E5077" w:rsidP="007E5077">
      <w:pPr>
        <w:jc w:val="both"/>
        <w:rPr>
          <w:rFonts w:ascii="Century Gothic" w:hAnsi="Century Gothic" w:cs="Arial"/>
        </w:rPr>
      </w:pPr>
      <w:r w:rsidRPr="007E5077">
        <w:rPr>
          <w:rFonts w:ascii="Century Gothic" w:hAnsi="Century Gothic" w:cs="Arial"/>
        </w:rPr>
        <w:t>Agreed by:</w:t>
      </w:r>
      <w:r w:rsidRPr="007E5077">
        <w:rPr>
          <w:rFonts w:ascii="Century Gothic" w:hAnsi="Century Gothic" w:cs="Arial"/>
        </w:rPr>
        <w:tab/>
      </w:r>
      <w:r w:rsidRPr="007E5077">
        <w:rPr>
          <w:rFonts w:ascii="Century Gothic" w:hAnsi="Century Gothic" w:cs="Arial"/>
        </w:rPr>
        <w:tab/>
      </w:r>
      <w:r w:rsidRPr="007E5077"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 w:rsidRPr="007E5077">
        <w:rPr>
          <w:rFonts w:ascii="Century Gothic" w:hAnsi="Century Gothic" w:cs="Arial"/>
        </w:rPr>
        <w:softHyphen/>
      </w:r>
      <w:r w:rsidRPr="007E5077">
        <w:rPr>
          <w:rFonts w:ascii="Century Gothic" w:hAnsi="Century Gothic" w:cs="Arial"/>
        </w:rPr>
        <w:softHyphen/>
      </w:r>
      <w:r w:rsidRPr="007E5077">
        <w:rPr>
          <w:rFonts w:ascii="Century Gothic" w:hAnsi="Century Gothic" w:cs="Arial"/>
        </w:rPr>
        <w:softHyphen/>
      </w:r>
      <w:r w:rsidRPr="007E5077">
        <w:rPr>
          <w:rFonts w:ascii="Century Gothic" w:hAnsi="Century Gothic" w:cs="Arial"/>
        </w:rPr>
        <w:softHyphen/>
      </w:r>
      <w:r w:rsidRPr="007E5077">
        <w:rPr>
          <w:rFonts w:ascii="Century Gothic" w:hAnsi="Century Gothic" w:cs="Arial"/>
        </w:rPr>
        <w:softHyphen/>
      </w:r>
      <w:r w:rsidRPr="007E5077">
        <w:rPr>
          <w:rFonts w:ascii="Century Gothic" w:hAnsi="Century Gothic" w:cs="Arial"/>
        </w:rPr>
        <w:softHyphen/>
        <w:t>Performance and Standards Committee</w:t>
      </w:r>
    </w:p>
    <w:p w:rsidR="007E5077" w:rsidRPr="007E5077" w:rsidRDefault="007E5077" w:rsidP="007E5077">
      <w:pPr>
        <w:rPr>
          <w:rFonts w:ascii="Century Gothic" w:hAnsi="Century Gothic" w:cs="Arial"/>
        </w:rPr>
      </w:pPr>
    </w:p>
    <w:p w:rsidR="007E5077" w:rsidRPr="007E5077" w:rsidRDefault="007E5077" w:rsidP="007E5077">
      <w:pPr>
        <w:rPr>
          <w:rFonts w:ascii="Century Gothic" w:hAnsi="Century Gothic" w:cs="Arial"/>
        </w:rPr>
      </w:pPr>
      <w:r w:rsidRPr="007E5077">
        <w:rPr>
          <w:rFonts w:ascii="Century Gothic" w:hAnsi="Century Gothic" w:cs="Arial"/>
        </w:rPr>
        <w:t>Date Agreed:</w:t>
      </w:r>
      <w:r w:rsidRPr="007E5077">
        <w:rPr>
          <w:rFonts w:ascii="Century Gothic" w:hAnsi="Century Gothic" w:cs="Arial"/>
        </w:rPr>
        <w:tab/>
      </w:r>
      <w:r w:rsidRPr="007E5077"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 w:rsidRPr="007E5077">
        <w:rPr>
          <w:rFonts w:ascii="Century Gothic" w:hAnsi="Century Gothic" w:cs="Arial"/>
        </w:rPr>
        <w:softHyphen/>
      </w:r>
      <w:r w:rsidRPr="007E5077">
        <w:rPr>
          <w:rFonts w:ascii="Century Gothic" w:hAnsi="Century Gothic" w:cs="Arial"/>
        </w:rPr>
        <w:softHyphen/>
      </w:r>
      <w:r w:rsidRPr="007E5077">
        <w:rPr>
          <w:rFonts w:ascii="Century Gothic" w:hAnsi="Century Gothic" w:cs="Arial"/>
        </w:rPr>
        <w:softHyphen/>
      </w:r>
      <w:r w:rsidRPr="007E5077">
        <w:rPr>
          <w:rFonts w:ascii="Century Gothic" w:hAnsi="Century Gothic" w:cs="Arial"/>
        </w:rPr>
        <w:softHyphen/>
      </w:r>
      <w:r w:rsidRPr="007E5077">
        <w:rPr>
          <w:rFonts w:ascii="Century Gothic" w:hAnsi="Century Gothic" w:cs="Arial"/>
        </w:rPr>
        <w:softHyphen/>
      </w:r>
      <w:r w:rsidRPr="007E5077">
        <w:rPr>
          <w:rFonts w:ascii="Century Gothic" w:hAnsi="Century Gothic" w:cs="Arial"/>
        </w:rPr>
        <w:softHyphen/>
      </w:r>
      <w:r w:rsidRPr="007E5077">
        <w:rPr>
          <w:rFonts w:ascii="Century Gothic" w:hAnsi="Century Gothic" w:cs="Arial"/>
        </w:rPr>
        <w:softHyphen/>
      </w:r>
      <w:r w:rsidRPr="007E5077">
        <w:rPr>
          <w:rFonts w:ascii="Century Gothic" w:hAnsi="Century Gothic" w:cs="Arial"/>
        </w:rPr>
        <w:softHyphen/>
      </w:r>
      <w:r w:rsidRPr="007E5077">
        <w:rPr>
          <w:rFonts w:ascii="Century Gothic" w:hAnsi="Century Gothic" w:cs="Arial"/>
        </w:rPr>
        <w:softHyphen/>
      </w:r>
      <w:r w:rsidRPr="007E5077">
        <w:rPr>
          <w:rFonts w:ascii="Century Gothic" w:hAnsi="Century Gothic" w:cs="Arial"/>
        </w:rPr>
        <w:softHyphen/>
      </w:r>
      <w:r w:rsidRPr="007E5077">
        <w:rPr>
          <w:rFonts w:ascii="Century Gothic" w:hAnsi="Century Gothic" w:cs="Arial"/>
        </w:rPr>
        <w:softHyphen/>
      </w:r>
      <w:r w:rsidRPr="007E5077">
        <w:rPr>
          <w:rFonts w:ascii="Century Gothic" w:hAnsi="Century Gothic" w:cs="Arial"/>
        </w:rPr>
        <w:softHyphen/>
      </w:r>
      <w:r w:rsidRPr="007E5077">
        <w:rPr>
          <w:rFonts w:ascii="Century Gothic" w:hAnsi="Century Gothic" w:cs="Arial"/>
        </w:rPr>
        <w:softHyphen/>
        <w:t xml:space="preserve">Spring 2018 </w:t>
      </w:r>
    </w:p>
    <w:p w:rsidR="007E5077" w:rsidRPr="007E5077" w:rsidRDefault="007E5077" w:rsidP="007E5077">
      <w:pPr>
        <w:rPr>
          <w:rFonts w:ascii="Century Gothic" w:hAnsi="Century Gothic" w:cs="Arial"/>
        </w:rPr>
      </w:pPr>
    </w:p>
    <w:p w:rsidR="007E5077" w:rsidRPr="007E5077" w:rsidRDefault="007E5077" w:rsidP="007E5077">
      <w:pPr>
        <w:rPr>
          <w:rFonts w:ascii="Century Gothic" w:hAnsi="Century Gothic" w:cs="Arial"/>
        </w:rPr>
      </w:pPr>
      <w:r w:rsidRPr="007E5077">
        <w:rPr>
          <w:rFonts w:ascii="Century Gothic" w:hAnsi="Century Gothic" w:cs="Arial"/>
        </w:rPr>
        <w:t>Date to be reviewed:</w:t>
      </w:r>
      <w:r w:rsidRPr="007E5077"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 w:rsidRPr="007E5077">
        <w:rPr>
          <w:rFonts w:ascii="Century Gothic" w:hAnsi="Century Gothic" w:cs="Arial"/>
        </w:rPr>
        <w:t>Spring 2021</w:t>
      </w:r>
    </w:p>
    <w:p w:rsidR="004E4625" w:rsidRPr="00967CBB" w:rsidRDefault="004E4625" w:rsidP="004E4625">
      <w:pPr>
        <w:rPr>
          <w:rFonts w:ascii="Century Gothic" w:hAnsi="Century Gothic" w:cs="Arial"/>
          <w:sz w:val="22"/>
          <w:szCs w:val="22"/>
        </w:rPr>
      </w:pPr>
    </w:p>
    <w:p w:rsidR="004E4625" w:rsidRPr="004E4625" w:rsidRDefault="004E4625" w:rsidP="004E4625">
      <w:pPr>
        <w:rPr>
          <w:rFonts w:ascii="Century Gothic" w:hAnsi="Century Gothic" w:cs="Arial"/>
          <w:sz w:val="22"/>
          <w:szCs w:val="22"/>
        </w:rPr>
      </w:pPr>
      <w:r w:rsidRPr="00967CBB">
        <w:rPr>
          <w:rFonts w:ascii="Century Gothic" w:hAnsi="Century Gothic" w:cs="Arial"/>
          <w:sz w:val="22"/>
          <w:szCs w:val="22"/>
        </w:rPr>
        <w:t xml:space="preserve">Updated </w:t>
      </w:r>
      <w:r w:rsidRPr="00967CBB">
        <w:rPr>
          <w:rFonts w:ascii="Century Gothic" w:hAnsi="Century Gothic" w:cs="Arial"/>
          <w:sz w:val="22"/>
          <w:szCs w:val="22"/>
        </w:rPr>
        <w:tab/>
      </w:r>
      <w:r w:rsidRPr="00967CBB">
        <w:rPr>
          <w:rFonts w:ascii="Century Gothic" w:hAnsi="Century Gothic" w:cs="Arial"/>
          <w:sz w:val="22"/>
          <w:szCs w:val="22"/>
        </w:rPr>
        <w:tab/>
      </w:r>
      <w:r w:rsidRPr="00967CBB">
        <w:rPr>
          <w:rFonts w:ascii="Century Gothic" w:hAnsi="Century Gothic" w:cs="Arial"/>
          <w:sz w:val="22"/>
          <w:szCs w:val="22"/>
        </w:rPr>
        <w:tab/>
      </w:r>
      <w:r w:rsidRPr="00967CBB"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 xml:space="preserve">Issue 1: </w:t>
      </w:r>
      <w:r w:rsidR="007E5077" w:rsidRPr="007E5077">
        <w:rPr>
          <w:rFonts w:ascii="Century Gothic" w:hAnsi="Century Gothic" w:cs="Arial"/>
        </w:rPr>
        <w:softHyphen/>
      </w:r>
      <w:r w:rsidR="007E5077" w:rsidRPr="007E5077">
        <w:rPr>
          <w:rFonts w:ascii="Century Gothic" w:hAnsi="Century Gothic" w:cs="Arial"/>
        </w:rPr>
        <w:softHyphen/>
      </w:r>
      <w:r w:rsidR="007E5077" w:rsidRPr="007E5077">
        <w:rPr>
          <w:rFonts w:ascii="Century Gothic" w:hAnsi="Century Gothic" w:cs="Arial"/>
        </w:rPr>
        <w:softHyphen/>
      </w:r>
      <w:r w:rsidR="007E5077" w:rsidRPr="007E5077">
        <w:rPr>
          <w:rFonts w:ascii="Century Gothic" w:hAnsi="Century Gothic" w:cs="Arial"/>
        </w:rPr>
        <w:softHyphen/>
      </w:r>
      <w:r w:rsidR="007E5077" w:rsidRPr="007E5077">
        <w:rPr>
          <w:rFonts w:ascii="Century Gothic" w:hAnsi="Century Gothic" w:cs="Arial"/>
        </w:rPr>
        <w:softHyphen/>
      </w:r>
      <w:r w:rsidR="007E5077" w:rsidRPr="007E5077">
        <w:rPr>
          <w:rFonts w:ascii="Century Gothic" w:hAnsi="Century Gothic" w:cs="Arial"/>
        </w:rPr>
        <w:softHyphen/>
      </w:r>
      <w:r w:rsidR="007E5077" w:rsidRPr="007E5077">
        <w:rPr>
          <w:rFonts w:ascii="Century Gothic" w:hAnsi="Century Gothic" w:cs="Arial"/>
        </w:rPr>
        <w:softHyphen/>
      </w:r>
      <w:r w:rsidR="007E5077" w:rsidRPr="007E5077">
        <w:rPr>
          <w:rFonts w:ascii="Century Gothic" w:hAnsi="Century Gothic" w:cs="Arial"/>
        </w:rPr>
        <w:softHyphen/>
      </w:r>
      <w:r w:rsidR="007E5077" w:rsidRPr="007E5077">
        <w:rPr>
          <w:rFonts w:ascii="Century Gothic" w:hAnsi="Century Gothic" w:cs="Arial"/>
        </w:rPr>
        <w:softHyphen/>
      </w:r>
      <w:r w:rsidR="007E5077" w:rsidRPr="007E5077">
        <w:rPr>
          <w:rFonts w:ascii="Century Gothic" w:hAnsi="Century Gothic" w:cs="Arial"/>
        </w:rPr>
        <w:softHyphen/>
      </w:r>
      <w:r w:rsidR="007E5077" w:rsidRPr="007E5077">
        <w:rPr>
          <w:rFonts w:ascii="Century Gothic" w:hAnsi="Century Gothic" w:cs="Arial"/>
        </w:rPr>
        <w:softHyphen/>
      </w:r>
      <w:r w:rsidR="007E5077" w:rsidRPr="007E5077">
        <w:rPr>
          <w:rFonts w:ascii="Century Gothic" w:hAnsi="Century Gothic" w:cs="Arial"/>
        </w:rPr>
        <w:softHyphen/>
      </w:r>
      <w:r w:rsidR="007E5077" w:rsidRPr="007E5077">
        <w:rPr>
          <w:rFonts w:ascii="Century Gothic" w:hAnsi="Century Gothic" w:cs="Arial"/>
        </w:rPr>
        <w:softHyphen/>
        <w:t>Spring 2018</w:t>
      </w:r>
    </w:p>
    <w:p w:rsidR="004E4625" w:rsidRPr="00967CBB" w:rsidRDefault="004E4625">
      <w:pPr>
        <w:pStyle w:val="Title"/>
        <w:jc w:val="left"/>
        <w:rPr>
          <w:rFonts w:ascii="Century Gothic" w:hAnsi="Century Gothic" w:cs="Arial"/>
          <w:b w:val="0"/>
          <w:sz w:val="22"/>
          <w:szCs w:val="22"/>
          <w:u w:val="none"/>
        </w:rPr>
      </w:pPr>
    </w:p>
    <w:p w:rsidR="002F15DE" w:rsidRDefault="007E5077" w:rsidP="002F15DE">
      <w:pPr>
        <w:pStyle w:val="NormalWeb"/>
        <w:spacing w:after="0" w:afterAutospacing="0"/>
        <w:jc w:val="both"/>
        <w:rPr>
          <w:rFonts w:ascii="Century Gothic" w:hAnsi="Century Gothic" w:cs="Arial"/>
        </w:rPr>
      </w:pPr>
      <w:r w:rsidRPr="00420DD4">
        <w:rPr>
          <w:rFonts w:ascii="Century Gothic" w:hAnsi="Century Gothic" w:cs="Arial"/>
          <w:b/>
          <w:bCs/>
          <w:szCs w:val="21"/>
        </w:rPr>
        <w:t>Ra</w:t>
      </w:r>
      <w:bookmarkStart w:id="0" w:name="_GoBack"/>
      <w:bookmarkEnd w:id="0"/>
      <w:r w:rsidRPr="00420DD4">
        <w:rPr>
          <w:rFonts w:ascii="Century Gothic" w:hAnsi="Century Gothic" w:cs="Arial"/>
          <w:b/>
          <w:bCs/>
          <w:szCs w:val="21"/>
        </w:rPr>
        <w:t>tionale</w:t>
      </w:r>
      <w:r w:rsidRPr="00420DD4">
        <w:rPr>
          <w:rFonts w:ascii="Century Gothic" w:hAnsi="Century Gothic" w:cs="Arial"/>
          <w:szCs w:val="21"/>
        </w:rPr>
        <w:t xml:space="preserve"> </w:t>
      </w:r>
    </w:p>
    <w:p w:rsidR="007E5077" w:rsidRPr="00420DD4" w:rsidRDefault="007E5077" w:rsidP="002F15DE">
      <w:pPr>
        <w:pStyle w:val="NormalWeb"/>
        <w:spacing w:after="0" w:afterAutospacing="0"/>
        <w:jc w:val="both"/>
        <w:rPr>
          <w:rFonts w:ascii="Century Gothic" w:hAnsi="Century Gothic" w:cs="Arial"/>
        </w:rPr>
      </w:pPr>
      <w:r w:rsidRPr="00420DD4">
        <w:rPr>
          <w:rFonts w:ascii="Century Gothic" w:hAnsi="Century Gothic" w:cs="Arial"/>
        </w:rPr>
        <w:t xml:space="preserve">All children have a right to a broad, balanced and relevant education which provides continuity and progression and takes individual differences into account. The curriculum at </w:t>
      </w:r>
      <w:proofErr w:type="spellStart"/>
      <w:smartTag w:uri="urn:schemas-microsoft-com:office:smarttags" w:element="place">
        <w:smartTag w:uri="urn:schemas-microsoft-com:office:smarttags" w:element="PlaceName">
          <w:r w:rsidRPr="00420DD4">
            <w:rPr>
              <w:rFonts w:ascii="Century Gothic" w:hAnsi="Century Gothic" w:cs="Arial"/>
            </w:rPr>
            <w:t>Milverton</w:t>
          </w:r>
        </w:smartTag>
        <w:proofErr w:type="spellEnd"/>
        <w:r w:rsidRPr="00420DD4">
          <w:rPr>
            <w:rFonts w:ascii="Century Gothic" w:hAnsi="Century Gothic" w:cs="Arial"/>
          </w:rPr>
          <w:t xml:space="preserve"> </w:t>
        </w:r>
        <w:smartTag w:uri="urn:schemas-microsoft-com:office:smarttags" w:element="PlaceType">
          <w:r w:rsidRPr="00420DD4">
            <w:rPr>
              <w:rFonts w:ascii="Century Gothic" w:hAnsi="Century Gothic" w:cs="Arial"/>
            </w:rPr>
            <w:t>Primary School</w:t>
          </w:r>
        </w:smartTag>
      </w:smartTag>
      <w:r w:rsidRPr="00420DD4">
        <w:rPr>
          <w:rFonts w:ascii="Century Gothic" w:hAnsi="Century Gothic" w:cs="Arial"/>
        </w:rPr>
        <w:t xml:space="preserve"> is constructed on the principles that:</w:t>
      </w:r>
    </w:p>
    <w:p w:rsidR="007E5077" w:rsidRPr="00420DD4" w:rsidRDefault="007E5077" w:rsidP="007E5077">
      <w:pPr>
        <w:pStyle w:val="NormalWeb"/>
        <w:tabs>
          <w:tab w:val="num" w:pos="720"/>
        </w:tabs>
        <w:ind w:left="720" w:hanging="360"/>
        <w:jc w:val="both"/>
        <w:rPr>
          <w:rFonts w:ascii="Century Gothic" w:hAnsi="Century Gothic" w:cs="Arial"/>
        </w:rPr>
      </w:pPr>
      <w:r w:rsidRPr="00420DD4">
        <w:rPr>
          <w:rFonts w:ascii="Century Gothic" w:hAnsi="Century Gothic" w:cs="Arial"/>
        </w:rPr>
        <w:t>·</w:t>
      </w:r>
      <w:r w:rsidRPr="00420DD4">
        <w:rPr>
          <w:rFonts w:ascii="Century Gothic" w:hAnsi="Century Gothic" w:cs="Arial"/>
          <w:sz w:val="14"/>
          <w:szCs w:val="14"/>
        </w:rPr>
        <w:t>       </w:t>
      </w:r>
      <w:r w:rsidRPr="00420DD4">
        <w:rPr>
          <w:rFonts w:ascii="Century Gothic" w:hAnsi="Century Gothic" w:cs="Arial"/>
          <w:szCs w:val="21"/>
        </w:rPr>
        <w:t>Learning in school should be designed to meet the requirements of the National Curriculum</w:t>
      </w:r>
    </w:p>
    <w:p w:rsidR="007E5077" w:rsidRPr="00420DD4" w:rsidRDefault="007E5077" w:rsidP="007E5077">
      <w:pPr>
        <w:pStyle w:val="NormalWeb"/>
        <w:tabs>
          <w:tab w:val="num" w:pos="720"/>
        </w:tabs>
        <w:ind w:left="720" w:hanging="360"/>
        <w:jc w:val="both"/>
        <w:rPr>
          <w:rFonts w:ascii="Century Gothic" w:hAnsi="Century Gothic" w:cs="Arial"/>
        </w:rPr>
      </w:pPr>
      <w:r w:rsidRPr="00420DD4">
        <w:rPr>
          <w:rFonts w:ascii="Century Gothic" w:hAnsi="Century Gothic" w:cs="Arial"/>
        </w:rPr>
        <w:t>·</w:t>
      </w:r>
      <w:r w:rsidRPr="00420DD4">
        <w:rPr>
          <w:rFonts w:ascii="Century Gothic" w:hAnsi="Century Gothic" w:cs="Arial"/>
          <w:sz w:val="14"/>
          <w:szCs w:val="14"/>
        </w:rPr>
        <w:t>      </w:t>
      </w:r>
      <w:r w:rsidRPr="00420DD4">
        <w:rPr>
          <w:rFonts w:ascii="Century Gothic" w:hAnsi="Century Gothic" w:cs="Arial"/>
          <w:szCs w:val="21"/>
        </w:rPr>
        <w:t xml:space="preserve">The school curriculum should aim to provide opportunities for all pupils to learn, to achieve, to have fun and keep safe </w:t>
      </w:r>
    </w:p>
    <w:p w:rsidR="007E5077" w:rsidRPr="00420DD4" w:rsidRDefault="007E5077" w:rsidP="007E5077">
      <w:pPr>
        <w:pStyle w:val="NormalWeb"/>
        <w:tabs>
          <w:tab w:val="num" w:pos="720"/>
        </w:tabs>
        <w:ind w:left="720" w:hanging="360"/>
        <w:jc w:val="both"/>
        <w:rPr>
          <w:rFonts w:ascii="Century Gothic" w:hAnsi="Century Gothic" w:cs="Arial"/>
        </w:rPr>
      </w:pPr>
      <w:r w:rsidRPr="00420DD4">
        <w:rPr>
          <w:rFonts w:ascii="Century Gothic" w:hAnsi="Century Gothic" w:cs="Arial"/>
        </w:rPr>
        <w:t>·</w:t>
      </w:r>
      <w:r w:rsidRPr="00420DD4">
        <w:rPr>
          <w:rFonts w:ascii="Century Gothic" w:hAnsi="Century Gothic" w:cs="Arial"/>
          <w:sz w:val="14"/>
          <w:szCs w:val="14"/>
        </w:rPr>
        <w:t>       </w:t>
      </w:r>
      <w:r w:rsidRPr="00420DD4">
        <w:rPr>
          <w:rFonts w:ascii="Century Gothic" w:hAnsi="Century Gothic" w:cs="Arial"/>
          <w:szCs w:val="21"/>
        </w:rPr>
        <w:t>The school curriculum should aim to promote pupils' spiritual, moral, social and cultural development and prepare all pupils for the opportunities, responsibilities and experiences of life</w:t>
      </w:r>
    </w:p>
    <w:p w:rsidR="007E5077" w:rsidRPr="00420DD4" w:rsidRDefault="007E5077" w:rsidP="007E5077">
      <w:pPr>
        <w:pStyle w:val="NormalWeb"/>
        <w:tabs>
          <w:tab w:val="num" w:pos="720"/>
        </w:tabs>
        <w:ind w:left="720" w:hanging="360"/>
        <w:jc w:val="both"/>
        <w:rPr>
          <w:rFonts w:ascii="Century Gothic" w:hAnsi="Century Gothic" w:cs="Arial"/>
          <w:szCs w:val="21"/>
        </w:rPr>
      </w:pPr>
      <w:r w:rsidRPr="00420DD4">
        <w:rPr>
          <w:rFonts w:ascii="Century Gothic" w:hAnsi="Century Gothic" w:cs="Arial"/>
        </w:rPr>
        <w:t>·</w:t>
      </w:r>
      <w:r w:rsidRPr="00420DD4">
        <w:rPr>
          <w:rFonts w:ascii="Century Gothic" w:hAnsi="Century Gothic" w:cs="Arial"/>
          <w:sz w:val="14"/>
          <w:szCs w:val="14"/>
        </w:rPr>
        <w:t>      </w:t>
      </w:r>
      <w:r w:rsidRPr="00420DD4">
        <w:rPr>
          <w:rFonts w:ascii="Century Gothic" w:hAnsi="Century Gothic" w:cs="Arial"/>
          <w:szCs w:val="21"/>
        </w:rPr>
        <w:t>The school curriculum should reflect the context within which the school is working</w:t>
      </w:r>
    </w:p>
    <w:p w:rsidR="002F15DE" w:rsidRDefault="007E5077" w:rsidP="002F15DE">
      <w:pPr>
        <w:pStyle w:val="NormalWeb"/>
        <w:spacing w:before="0" w:beforeAutospacing="0" w:after="0" w:afterAutospacing="0"/>
        <w:jc w:val="both"/>
        <w:rPr>
          <w:rFonts w:ascii="Century Gothic" w:hAnsi="Century Gothic" w:cs="Arial"/>
          <w:b/>
          <w:bCs/>
        </w:rPr>
      </w:pPr>
      <w:r w:rsidRPr="00420DD4">
        <w:rPr>
          <w:rFonts w:ascii="Century Gothic" w:hAnsi="Century Gothic" w:cs="Arial"/>
          <w:b/>
          <w:bCs/>
        </w:rPr>
        <w:t>Curricular Aims</w:t>
      </w:r>
      <w:r w:rsidRPr="00420DD4">
        <w:rPr>
          <w:rFonts w:ascii="Century Gothic" w:hAnsi="Century Gothic" w:cs="Arial"/>
        </w:rPr>
        <w:t xml:space="preserve"> </w:t>
      </w:r>
    </w:p>
    <w:p w:rsidR="007E5077" w:rsidRPr="002F15DE" w:rsidRDefault="007E5077" w:rsidP="002F15DE">
      <w:pPr>
        <w:pStyle w:val="NormalWeb"/>
        <w:spacing w:before="0" w:beforeAutospacing="0" w:after="0" w:afterAutospacing="0"/>
        <w:jc w:val="both"/>
        <w:rPr>
          <w:rFonts w:ascii="Century Gothic" w:hAnsi="Century Gothic" w:cs="Arial"/>
          <w:b/>
          <w:bCs/>
        </w:rPr>
      </w:pPr>
      <w:r w:rsidRPr="00420DD4">
        <w:rPr>
          <w:rFonts w:ascii="Century Gothic" w:hAnsi="Century Gothic" w:cs="Arial"/>
        </w:rPr>
        <w:t>Our curriculum is designed to enable our children:</w:t>
      </w:r>
    </w:p>
    <w:p w:rsidR="007E5077" w:rsidRPr="00420DD4" w:rsidRDefault="007E5077" w:rsidP="007E5077">
      <w:pPr>
        <w:numPr>
          <w:ilvl w:val="0"/>
          <w:numId w:val="44"/>
        </w:numPr>
        <w:spacing w:before="100" w:beforeAutospacing="1" w:after="100" w:afterAutospacing="1"/>
        <w:jc w:val="both"/>
        <w:rPr>
          <w:rFonts w:ascii="Century Gothic" w:hAnsi="Century Gothic" w:cs="Arial"/>
          <w:color w:val="000000"/>
        </w:rPr>
      </w:pPr>
      <w:r w:rsidRPr="00420DD4">
        <w:rPr>
          <w:rFonts w:ascii="Century Gothic" w:hAnsi="Century Gothic" w:cs="Arial"/>
          <w:color w:val="000000"/>
        </w:rPr>
        <w:t>to listen, read and understand for a variety of purposes;</w:t>
      </w:r>
    </w:p>
    <w:p w:rsidR="007E5077" w:rsidRDefault="007E5077" w:rsidP="007E5077">
      <w:pPr>
        <w:numPr>
          <w:ilvl w:val="0"/>
          <w:numId w:val="44"/>
        </w:numPr>
        <w:spacing w:before="100" w:beforeAutospacing="1" w:after="100" w:afterAutospacing="1"/>
        <w:jc w:val="both"/>
        <w:rPr>
          <w:rFonts w:ascii="Century Gothic" w:hAnsi="Century Gothic" w:cs="Arial"/>
          <w:color w:val="000000"/>
        </w:rPr>
      </w:pPr>
      <w:r w:rsidRPr="00420DD4">
        <w:rPr>
          <w:rFonts w:ascii="Century Gothic" w:hAnsi="Century Gothic" w:cs="Arial"/>
          <w:color w:val="000000"/>
        </w:rPr>
        <w:t xml:space="preserve">to convey meaning accurately and appropriately through speech and writing for a variety of purposes; </w:t>
      </w:r>
    </w:p>
    <w:p w:rsidR="007E5077" w:rsidRPr="00420DD4" w:rsidRDefault="007E5077" w:rsidP="007E5077">
      <w:pPr>
        <w:numPr>
          <w:ilvl w:val="0"/>
          <w:numId w:val="44"/>
        </w:numPr>
        <w:spacing w:before="100" w:beforeAutospacing="1" w:after="100" w:afterAutospacing="1"/>
        <w:jc w:val="both"/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 xml:space="preserve">to </w:t>
      </w:r>
      <w:proofErr w:type="spellStart"/>
      <w:r>
        <w:rPr>
          <w:rFonts w:ascii="Century Gothic" w:hAnsi="Century Gothic" w:cs="Arial"/>
          <w:color w:val="000000"/>
        </w:rPr>
        <w:t>recognise</w:t>
      </w:r>
      <w:proofErr w:type="spellEnd"/>
      <w:r>
        <w:rPr>
          <w:rFonts w:ascii="Century Gothic" w:hAnsi="Century Gothic" w:cs="Arial"/>
          <w:color w:val="000000"/>
        </w:rPr>
        <w:t xml:space="preserve">, understand, explain and use all SPAG expectations as set out in the National Curriculum; </w:t>
      </w:r>
    </w:p>
    <w:p w:rsidR="007E5077" w:rsidRPr="00420DD4" w:rsidRDefault="007E5077" w:rsidP="007E5077">
      <w:pPr>
        <w:numPr>
          <w:ilvl w:val="0"/>
          <w:numId w:val="44"/>
        </w:numPr>
        <w:spacing w:before="100" w:beforeAutospacing="1" w:after="100" w:afterAutospacing="1"/>
        <w:jc w:val="both"/>
        <w:rPr>
          <w:rFonts w:ascii="Century Gothic" w:hAnsi="Century Gothic" w:cs="Arial"/>
          <w:color w:val="000000"/>
        </w:rPr>
      </w:pPr>
      <w:r w:rsidRPr="00420DD4">
        <w:rPr>
          <w:rFonts w:ascii="Century Gothic" w:hAnsi="Century Gothic" w:cs="Arial"/>
          <w:color w:val="000000"/>
        </w:rPr>
        <w:t xml:space="preserve">to think and solve problems mathematically in a variety of situations using concepts of number, algebra, measurement, shape and space, and handling data; </w:t>
      </w:r>
    </w:p>
    <w:p w:rsidR="007E5077" w:rsidRPr="00420DD4" w:rsidRDefault="007E5077" w:rsidP="007E5077">
      <w:pPr>
        <w:numPr>
          <w:ilvl w:val="0"/>
          <w:numId w:val="44"/>
        </w:numPr>
        <w:spacing w:before="100" w:beforeAutospacing="1" w:after="100" w:afterAutospacing="1"/>
        <w:jc w:val="both"/>
        <w:rPr>
          <w:rFonts w:ascii="Century Gothic" w:hAnsi="Century Gothic" w:cs="Arial"/>
          <w:color w:val="000000"/>
        </w:rPr>
      </w:pPr>
      <w:r w:rsidRPr="00420DD4">
        <w:rPr>
          <w:rFonts w:ascii="Century Gothic" w:hAnsi="Century Gothic" w:cs="Arial"/>
          <w:color w:val="000000"/>
        </w:rPr>
        <w:t xml:space="preserve">to develop an enquiring mind and scientific approach to problems; </w:t>
      </w:r>
    </w:p>
    <w:p w:rsidR="007E5077" w:rsidRPr="00420DD4" w:rsidRDefault="007E5077" w:rsidP="007E5077">
      <w:pPr>
        <w:numPr>
          <w:ilvl w:val="0"/>
          <w:numId w:val="44"/>
        </w:numPr>
        <w:spacing w:before="100" w:beforeAutospacing="1" w:after="100" w:afterAutospacing="1"/>
        <w:jc w:val="both"/>
        <w:rPr>
          <w:rFonts w:ascii="Century Gothic" w:hAnsi="Century Gothic" w:cs="Arial"/>
          <w:color w:val="000000"/>
        </w:rPr>
      </w:pPr>
      <w:r w:rsidRPr="00420DD4">
        <w:rPr>
          <w:rFonts w:ascii="Century Gothic" w:hAnsi="Century Gothic" w:cs="Arial"/>
          <w:color w:val="000000"/>
        </w:rPr>
        <w:t xml:space="preserve">to solve problems using technological skills; </w:t>
      </w:r>
    </w:p>
    <w:p w:rsidR="007E5077" w:rsidRPr="00420DD4" w:rsidRDefault="007E5077" w:rsidP="007E5077">
      <w:pPr>
        <w:numPr>
          <w:ilvl w:val="0"/>
          <w:numId w:val="44"/>
        </w:numPr>
        <w:spacing w:before="100" w:beforeAutospacing="1" w:after="100" w:afterAutospacing="1"/>
        <w:jc w:val="both"/>
        <w:rPr>
          <w:rFonts w:ascii="Century Gothic" w:hAnsi="Century Gothic" w:cs="Arial"/>
          <w:color w:val="000000"/>
        </w:rPr>
      </w:pPr>
      <w:r w:rsidRPr="00420DD4">
        <w:rPr>
          <w:rFonts w:ascii="Century Gothic" w:hAnsi="Century Gothic" w:cs="Arial"/>
          <w:color w:val="000000"/>
        </w:rPr>
        <w:t xml:space="preserve">to use computing skills as tools for information gathering, communicating, programming, problem solving and presentation in real life situations; </w:t>
      </w:r>
    </w:p>
    <w:p w:rsidR="007E5077" w:rsidRPr="00420DD4" w:rsidRDefault="007E5077" w:rsidP="007E5077">
      <w:pPr>
        <w:numPr>
          <w:ilvl w:val="0"/>
          <w:numId w:val="44"/>
        </w:numPr>
        <w:spacing w:before="100" w:beforeAutospacing="1" w:after="100" w:afterAutospacing="1"/>
        <w:jc w:val="both"/>
        <w:rPr>
          <w:rFonts w:ascii="Century Gothic" w:hAnsi="Century Gothic" w:cs="Arial"/>
          <w:color w:val="000000"/>
        </w:rPr>
      </w:pPr>
      <w:r w:rsidRPr="00420DD4">
        <w:rPr>
          <w:rFonts w:ascii="Century Gothic" w:hAnsi="Century Gothic" w:cs="Arial"/>
          <w:color w:val="000000"/>
        </w:rPr>
        <w:t>to express themselves through various art forms including art, music, drama and dance;</w:t>
      </w:r>
    </w:p>
    <w:p w:rsidR="007E5077" w:rsidRPr="00420DD4" w:rsidRDefault="007E5077" w:rsidP="007E5077">
      <w:pPr>
        <w:numPr>
          <w:ilvl w:val="0"/>
          <w:numId w:val="44"/>
        </w:numPr>
        <w:spacing w:before="100" w:beforeAutospacing="1" w:after="100" w:afterAutospacing="1"/>
        <w:jc w:val="both"/>
        <w:rPr>
          <w:rFonts w:ascii="Century Gothic" w:hAnsi="Century Gothic" w:cs="Arial"/>
          <w:color w:val="000000"/>
        </w:rPr>
      </w:pPr>
      <w:r w:rsidRPr="00420DD4">
        <w:rPr>
          <w:rFonts w:ascii="Century Gothic" w:hAnsi="Century Gothic" w:cs="Arial"/>
          <w:color w:val="000000"/>
        </w:rPr>
        <w:t>to research geographical, historical and social aspects of the local environment and the national heritage;</w:t>
      </w:r>
    </w:p>
    <w:p w:rsidR="007E5077" w:rsidRPr="00420DD4" w:rsidRDefault="007E5077" w:rsidP="007E5077">
      <w:pPr>
        <w:numPr>
          <w:ilvl w:val="0"/>
          <w:numId w:val="44"/>
        </w:numPr>
        <w:spacing w:before="100" w:beforeAutospacing="1" w:after="100" w:afterAutospacing="1"/>
        <w:jc w:val="both"/>
        <w:rPr>
          <w:rFonts w:ascii="Century Gothic" w:hAnsi="Century Gothic" w:cs="Arial"/>
          <w:color w:val="000000"/>
        </w:rPr>
      </w:pPr>
      <w:r w:rsidRPr="00420DD4">
        <w:rPr>
          <w:rFonts w:ascii="Century Gothic" w:hAnsi="Century Gothic" w:cs="Arial"/>
          <w:color w:val="000000"/>
        </w:rPr>
        <w:lastRenderedPageBreak/>
        <w:t xml:space="preserve">to be aware of other times and places, </w:t>
      </w:r>
      <w:proofErr w:type="spellStart"/>
      <w:r w:rsidRPr="00420DD4">
        <w:rPr>
          <w:rFonts w:ascii="Century Gothic" w:hAnsi="Century Gothic" w:cs="Arial"/>
          <w:color w:val="000000"/>
        </w:rPr>
        <w:t>recognising</w:t>
      </w:r>
      <w:proofErr w:type="spellEnd"/>
      <w:r w:rsidRPr="00420DD4">
        <w:rPr>
          <w:rFonts w:ascii="Century Gothic" w:hAnsi="Century Gothic" w:cs="Arial"/>
          <w:color w:val="000000"/>
        </w:rPr>
        <w:t xml:space="preserve"> links among family, local, national and international events; </w:t>
      </w:r>
    </w:p>
    <w:p w:rsidR="007E5077" w:rsidRPr="00420DD4" w:rsidRDefault="007E5077" w:rsidP="007E5077">
      <w:pPr>
        <w:numPr>
          <w:ilvl w:val="0"/>
          <w:numId w:val="44"/>
        </w:numPr>
        <w:spacing w:before="100" w:beforeAutospacing="1" w:after="100" w:afterAutospacing="1"/>
        <w:jc w:val="both"/>
        <w:rPr>
          <w:rFonts w:ascii="Century Gothic" w:hAnsi="Century Gothic" w:cs="Arial"/>
          <w:color w:val="000000"/>
        </w:rPr>
      </w:pPr>
      <w:r w:rsidRPr="00420DD4">
        <w:rPr>
          <w:rFonts w:ascii="Century Gothic" w:hAnsi="Century Gothic" w:cs="Arial"/>
          <w:color w:val="000000"/>
        </w:rPr>
        <w:t xml:space="preserve">to have some knowledge of the beliefs of the major world religions; </w:t>
      </w:r>
    </w:p>
    <w:p w:rsidR="007E5077" w:rsidRPr="00420DD4" w:rsidRDefault="007E5077" w:rsidP="007E5077">
      <w:pPr>
        <w:numPr>
          <w:ilvl w:val="0"/>
          <w:numId w:val="44"/>
        </w:numPr>
        <w:spacing w:before="100" w:beforeAutospacing="1" w:after="100" w:afterAutospacing="1"/>
        <w:jc w:val="both"/>
        <w:rPr>
          <w:rFonts w:ascii="Century Gothic" w:hAnsi="Century Gothic" w:cs="Arial"/>
          <w:color w:val="000000"/>
        </w:rPr>
      </w:pPr>
      <w:r w:rsidRPr="00420DD4">
        <w:rPr>
          <w:rFonts w:ascii="Century Gothic" w:hAnsi="Century Gothic" w:cs="Arial"/>
          <w:color w:val="000000"/>
        </w:rPr>
        <w:t xml:space="preserve">to begin to acquire a set of moral values: </w:t>
      </w:r>
      <w:r w:rsidRPr="00420DD4">
        <w:rPr>
          <w:rFonts w:ascii="Century Gothic" w:hAnsi="Century Gothic" w:cs="Arial"/>
          <w:sz w:val="22"/>
          <w:szCs w:val="22"/>
        </w:rPr>
        <w:t>friendship, sharing, respect, helpfulness, honesty, kindness, creativity, individuality, community and confidence</w:t>
      </w:r>
      <w:r w:rsidRPr="00420DD4">
        <w:rPr>
          <w:rFonts w:ascii="Century Gothic" w:hAnsi="Century Gothic" w:cs="Arial"/>
          <w:color w:val="000000"/>
        </w:rPr>
        <w:t xml:space="preserve">; on which to base their own </w:t>
      </w:r>
      <w:proofErr w:type="spellStart"/>
      <w:r w:rsidRPr="00420DD4">
        <w:rPr>
          <w:rFonts w:ascii="Century Gothic" w:hAnsi="Century Gothic" w:cs="Arial"/>
          <w:color w:val="000000"/>
        </w:rPr>
        <w:t>behaviour</w:t>
      </w:r>
      <w:proofErr w:type="spellEnd"/>
      <w:r w:rsidRPr="00420DD4">
        <w:rPr>
          <w:rFonts w:ascii="Century Gothic" w:hAnsi="Century Gothic" w:cs="Arial"/>
          <w:color w:val="000000"/>
        </w:rPr>
        <w:t xml:space="preserve">; </w:t>
      </w:r>
    </w:p>
    <w:p w:rsidR="007E5077" w:rsidRPr="00420DD4" w:rsidRDefault="007E5077" w:rsidP="007E5077">
      <w:pPr>
        <w:numPr>
          <w:ilvl w:val="0"/>
          <w:numId w:val="44"/>
        </w:numPr>
        <w:spacing w:before="100" w:beforeAutospacing="1" w:after="100" w:afterAutospacing="1"/>
        <w:jc w:val="both"/>
        <w:rPr>
          <w:rFonts w:ascii="Century Gothic" w:hAnsi="Century Gothic" w:cs="Arial"/>
          <w:color w:val="000000"/>
        </w:rPr>
      </w:pPr>
      <w:r w:rsidRPr="00420DD4">
        <w:rPr>
          <w:rFonts w:ascii="Century Gothic" w:hAnsi="Century Gothic" w:cs="Arial"/>
          <w:color w:val="000000"/>
        </w:rPr>
        <w:t xml:space="preserve">to develop the ability to make reasoned judgements and choices, based on interpretation and evaluation of relevant information from a variety of sources; </w:t>
      </w:r>
    </w:p>
    <w:p w:rsidR="007E5077" w:rsidRPr="00420DD4" w:rsidRDefault="007E5077" w:rsidP="007E5077">
      <w:pPr>
        <w:numPr>
          <w:ilvl w:val="0"/>
          <w:numId w:val="44"/>
        </w:numPr>
        <w:spacing w:before="100" w:beforeAutospacing="1" w:after="100" w:afterAutospacing="1"/>
        <w:jc w:val="both"/>
        <w:rPr>
          <w:rFonts w:ascii="Century Gothic" w:hAnsi="Century Gothic" w:cs="Arial"/>
          <w:color w:val="000000"/>
        </w:rPr>
      </w:pPr>
      <w:r w:rsidRPr="00420DD4">
        <w:rPr>
          <w:rFonts w:ascii="Century Gothic" w:hAnsi="Century Gothic" w:cs="Arial"/>
          <w:color w:val="000000"/>
        </w:rPr>
        <w:t xml:space="preserve">to develop tolerance, respect and appreciation of the feelings and capabilities of others in an unbiased way; </w:t>
      </w:r>
    </w:p>
    <w:p w:rsidR="007E5077" w:rsidRPr="00420DD4" w:rsidRDefault="007E5077" w:rsidP="007E5077">
      <w:pPr>
        <w:numPr>
          <w:ilvl w:val="0"/>
          <w:numId w:val="44"/>
        </w:numPr>
        <w:spacing w:before="100" w:beforeAutospacing="1" w:after="100" w:afterAutospacing="1"/>
        <w:jc w:val="both"/>
        <w:rPr>
          <w:rFonts w:ascii="Century Gothic" w:hAnsi="Century Gothic" w:cs="Arial"/>
          <w:color w:val="000000"/>
        </w:rPr>
      </w:pPr>
      <w:r w:rsidRPr="00420DD4">
        <w:rPr>
          <w:rFonts w:ascii="Century Gothic" w:hAnsi="Century Gothic" w:cs="Arial"/>
          <w:color w:val="000000"/>
        </w:rPr>
        <w:t>to develop agility, physical co-ordination and confidence in and through movement; and</w:t>
      </w:r>
    </w:p>
    <w:p w:rsidR="007E5077" w:rsidRPr="00420DD4" w:rsidRDefault="007E5077" w:rsidP="007E5077">
      <w:pPr>
        <w:numPr>
          <w:ilvl w:val="0"/>
          <w:numId w:val="44"/>
        </w:numPr>
        <w:spacing w:before="100" w:beforeAutospacing="1" w:after="100" w:afterAutospacing="1"/>
        <w:jc w:val="both"/>
        <w:rPr>
          <w:rFonts w:ascii="Century Gothic" w:hAnsi="Century Gothic" w:cs="Arial"/>
          <w:color w:val="000000"/>
        </w:rPr>
      </w:pPr>
      <w:r w:rsidRPr="00420DD4">
        <w:rPr>
          <w:rFonts w:ascii="Century Gothic" w:hAnsi="Century Gothic" w:cs="Arial"/>
          <w:color w:val="000000"/>
        </w:rPr>
        <w:t xml:space="preserve">to know how to apply the basic principles of health, hygiene and safety.  </w:t>
      </w:r>
    </w:p>
    <w:p w:rsidR="007E5077" w:rsidRPr="00420DD4" w:rsidRDefault="007E5077" w:rsidP="007E5077">
      <w:pPr>
        <w:spacing w:before="100" w:beforeAutospacing="1" w:after="100" w:afterAutospacing="1"/>
        <w:jc w:val="both"/>
        <w:rPr>
          <w:rFonts w:ascii="Century Gothic" w:hAnsi="Century Gothic" w:cs="Arial"/>
          <w:color w:val="000000"/>
        </w:rPr>
      </w:pPr>
      <w:r w:rsidRPr="00420DD4">
        <w:rPr>
          <w:rFonts w:ascii="Century Gothic" w:hAnsi="Century Gothic" w:cs="Arial"/>
          <w:color w:val="000000"/>
        </w:rPr>
        <w:t>The curriculum will be underpinned by the children’s acquisition of six ‘Super Learning Skills’ (</w:t>
      </w:r>
      <w:r w:rsidRPr="00420DD4">
        <w:rPr>
          <w:rFonts w:ascii="Century Gothic" w:hAnsi="Century Gothic" w:cs="Arial"/>
        </w:rPr>
        <w:t>enquiry, collaboration, self-awareness, problem solving, creative t</w:t>
      </w:r>
      <w:r>
        <w:rPr>
          <w:rFonts w:ascii="Century Gothic" w:hAnsi="Century Gothic" w:cs="Arial"/>
        </w:rPr>
        <w:t xml:space="preserve">hinking </w:t>
      </w:r>
      <w:r w:rsidRPr="00273479">
        <w:rPr>
          <w:rFonts w:ascii="Century Gothic" w:hAnsi="Century Gothic" w:cs="Arial"/>
        </w:rPr>
        <w:t>and motivation</w:t>
      </w:r>
      <w:r w:rsidRPr="00420DD4">
        <w:rPr>
          <w:rFonts w:ascii="Century Gothic" w:hAnsi="Century Gothic" w:cs="Arial"/>
        </w:rPr>
        <w:t>)</w:t>
      </w:r>
      <w:r w:rsidRPr="00420DD4">
        <w:rPr>
          <w:rFonts w:ascii="Century Gothic" w:hAnsi="Century Gothic"/>
        </w:rPr>
        <w:t xml:space="preserve"> </w:t>
      </w:r>
      <w:r w:rsidRPr="00420DD4">
        <w:rPr>
          <w:rFonts w:ascii="Century Gothic" w:hAnsi="Century Gothic" w:cs="Arial"/>
          <w:color w:val="000000"/>
        </w:rPr>
        <w:t xml:space="preserve">required to </w:t>
      </w:r>
      <w:proofErr w:type="spellStart"/>
      <w:r w:rsidRPr="00420DD4">
        <w:rPr>
          <w:rFonts w:ascii="Century Gothic" w:hAnsi="Century Gothic" w:cs="Arial"/>
          <w:color w:val="000000"/>
        </w:rPr>
        <w:t>maximise</w:t>
      </w:r>
      <w:proofErr w:type="spellEnd"/>
      <w:r w:rsidRPr="00420DD4">
        <w:rPr>
          <w:rFonts w:ascii="Century Gothic" w:hAnsi="Century Gothic" w:cs="Arial"/>
          <w:color w:val="000000"/>
        </w:rPr>
        <w:t xml:space="preserve"> future independent learning potential by allowing the children to become the best learners they can be.</w:t>
      </w:r>
    </w:p>
    <w:p w:rsidR="007E5077" w:rsidRPr="00420DD4" w:rsidRDefault="007E5077" w:rsidP="007E5077">
      <w:pPr>
        <w:spacing w:before="100" w:beforeAutospacing="1" w:after="100" w:afterAutospacing="1"/>
        <w:jc w:val="both"/>
        <w:rPr>
          <w:rFonts w:ascii="Century Gothic" w:hAnsi="Century Gothic" w:cs="Arial"/>
        </w:rPr>
      </w:pPr>
      <w:r w:rsidRPr="00420DD4">
        <w:rPr>
          <w:rFonts w:ascii="Century Gothic" w:hAnsi="Century Gothic" w:cs="Arial"/>
          <w:color w:val="000000"/>
        </w:rPr>
        <w:t xml:space="preserve">The school aims to provide a range of creative activities across all subjects of the National Curriculum and the Foundation Stage Areas of Learning that will allow each child's potential to be fully developed.  </w:t>
      </w:r>
    </w:p>
    <w:p w:rsidR="007E5077" w:rsidRPr="00420DD4" w:rsidRDefault="007E5077" w:rsidP="007E5077">
      <w:pPr>
        <w:spacing w:before="100" w:beforeAutospacing="1" w:after="100" w:afterAutospacing="1"/>
        <w:jc w:val="both"/>
        <w:rPr>
          <w:rFonts w:ascii="Century Gothic" w:hAnsi="Century Gothic" w:cs="Arial"/>
        </w:rPr>
      </w:pPr>
      <w:r w:rsidRPr="00420DD4">
        <w:rPr>
          <w:rFonts w:ascii="Century Gothic" w:hAnsi="Century Gothic" w:cs="Arial"/>
          <w:color w:val="000000"/>
        </w:rPr>
        <w:t xml:space="preserve">The school’s Special Educational Needs and Inclusion policies indicate how we intend ensuring access to the curriculum for all </w:t>
      </w:r>
    </w:p>
    <w:p w:rsidR="007E5077" w:rsidRPr="00420DD4" w:rsidRDefault="007E5077" w:rsidP="002F15DE">
      <w:pPr>
        <w:pStyle w:val="NormalWeb"/>
        <w:spacing w:before="0" w:beforeAutospacing="0" w:after="0" w:afterAutospacing="0"/>
        <w:jc w:val="both"/>
        <w:rPr>
          <w:rFonts w:ascii="Century Gothic" w:hAnsi="Century Gothic" w:cs="Arial"/>
        </w:rPr>
      </w:pPr>
      <w:r w:rsidRPr="00420DD4">
        <w:rPr>
          <w:rFonts w:ascii="Century Gothic" w:hAnsi="Century Gothic" w:cs="Arial"/>
          <w:b/>
        </w:rPr>
        <w:t xml:space="preserve">Planning </w:t>
      </w:r>
    </w:p>
    <w:p w:rsidR="007E5077" w:rsidRPr="00420DD4" w:rsidRDefault="007E5077" w:rsidP="007E5077">
      <w:pPr>
        <w:pStyle w:val="NormalWeb"/>
        <w:jc w:val="both"/>
        <w:rPr>
          <w:rFonts w:ascii="Century Gothic" w:hAnsi="Century Gothic" w:cs="Arial"/>
        </w:rPr>
      </w:pPr>
      <w:r w:rsidRPr="00420DD4">
        <w:rPr>
          <w:rFonts w:ascii="Century Gothic" w:hAnsi="Century Gothic" w:cs="Arial"/>
        </w:rPr>
        <w:t xml:space="preserve">Long, </w:t>
      </w:r>
      <w:proofErr w:type="gramStart"/>
      <w:r w:rsidRPr="00420DD4">
        <w:rPr>
          <w:rFonts w:ascii="Century Gothic" w:hAnsi="Century Gothic" w:cs="Arial"/>
        </w:rPr>
        <w:t>medium and short term</w:t>
      </w:r>
      <w:proofErr w:type="gramEnd"/>
      <w:r w:rsidRPr="00420DD4">
        <w:rPr>
          <w:rFonts w:ascii="Century Gothic" w:hAnsi="Century Gothic" w:cs="Arial"/>
        </w:rPr>
        <w:t xml:space="preserve"> plans are devised using:</w:t>
      </w:r>
    </w:p>
    <w:p w:rsidR="007E5077" w:rsidRPr="00420DD4" w:rsidRDefault="007E5077" w:rsidP="007E5077">
      <w:pPr>
        <w:pStyle w:val="NormalWeb"/>
        <w:numPr>
          <w:ilvl w:val="0"/>
          <w:numId w:val="45"/>
        </w:numPr>
        <w:rPr>
          <w:rFonts w:ascii="Century Gothic" w:hAnsi="Century Gothic" w:cs="Arial"/>
        </w:rPr>
      </w:pPr>
      <w:r w:rsidRPr="00420DD4">
        <w:rPr>
          <w:rFonts w:ascii="Century Gothic" w:hAnsi="Century Gothic" w:cs="Arial"/>
        </w:rPr>
        <w:t>The Early Years Foundation Stage guidance</w:t>
      </w:r>
    </w:p>
    <w:p w:rsidR="007E5077" w:rsidRDefault="007E5077" w:rsidP="007E5077">
      <w:pPr>
        <w:pStyle w:val="NormalWeb"/>
        <w:numPr>
          <w:ilvl w:val="0"/>
          <w:numId w:val="45"/>
        </w:numPr>
        <w:rPr>
          <w:rFonts w:ascii="Century Gothic" w:hAnsi="Century Gothic" w:cs="Arial"/>
        </w:rPr>
      </w:pPr>
      <w:r w:rsidRPr="00420DD4">
        <w:rPr>
          <w:rFonts w:ascii="Century Gothic" w:hAnsi="Century Gothic" w:cs="Arial"/>
        </w:rPr>
        <w:t xml:space="preserve">National Curriculum programmes of study </w:t>
      </w:r>
    </w:p>
    <w:p w:rsidR="007E5077" w:rsidRDefault="007E5077" w:rsidP="007E5077">
      <w:pPr>
        <w:pStyle w:val="NormalWeb"/>
        <w:numPr>
          <w:ilvl w:val="0"/>
          <w:numId w:val="45"/>
        </w:num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Read, Write Inc. Spelling (and elements of phonics)</w:t>
      </w:r>
    </w:p>
    <w:p w:rsidR="007E5077" w:rsidRPr="00934FC6" w:rsidRDefault="007E5077" w:rsidP="007E5077">
      <w:pPr>
        <w:pStyle w:val="NormalWeb"/>
        <w:numPr>
          <w:ilvl w:val="0"/>
          <w:numId w:val="45"/>
        </w:num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Taking Care Project, SEAL, NC Aspects of Learning for PSHE</w:t>
      </w:r>
    </w:p>
    <w:p w:rsidR="007E5077" w:rsidRPr="00420DD4" w:rsidRDefault="007E5077" w:rsidP="007E5077">
      <w:pPr>
        <w:pStyle w:val="NormalWeb"/>
        <w:numPr>
          <w:ilvl w:val="0"/>
          <w:numId w:val="45"/>
        </w:numPr>
        <w:rPr>
          <w:rFonts w:ascii="Century Gothic" w:hAnsi="Century Gothic" w:cs="Arial"/>
        </w:rPr>
      </w:pPr>
      <w:r w:rsidRPr="00420DD4">
        <w:rPr>
          <w:rFonts w:ascii="Century Gothic" w:hAnsi="Century Gothic" w:cs="Arial"/>
        </w:rPr>
        <w:t xml:space="preserve">Warwickshire’s agreed syllabus for the teaching of Religious Education </w:t>
      </w:r>
    </w:p>
    <w:p w:rsidR="007E5077" w:rsidRPr="00420DD4" w:rsidRDefault="007E5077" w:rsidP="007E5077">
      <w:pPr>
        <w:pStyle w:val="NormalWeb"/>
        <w:numPr>
          <w:ilvl w:val="0"/>
          <w:numId w:val="45"/>
        </w:numPr>
        <w:rPr>
          <w:rFonts w:ascii="Century Gothic" w:hAnsi="Century Gothic" w:cs="Arial"/>
        </w:rPr>
      </w:pPr>
      <w:r w:rsidRPr="00420DD4">
        <w:rPr>
          <w:rFonts w:ascii="Century Gothic" w:hAnsi="Century Gothic" w:cs="Arial"/>
        </w:rPr>
        <w:t xml:space="preserve">The agreed features of the </w:t>
      </w:r>
      <w:proofErr w:type="spellStart"/>
      <w:r w:rsidRPr="00420DD4">
        <w:rPr>
          <w:rFonts w:ascii="Century Gothic" w:hAnsi="Century Gothic" w:cs="Arial"/>
        </w:rPr>
        <w:t>Milverton</w:t>
      </w:r>
      <w:proofErr w:type="spellEnd"/>
      <w:r w:rsidRPr="00420DD4">
        <w:rPr>
          <w:rFonts w:ascii="Century Gothic" w:hAnsi="Century Gothic" w:cs="Arial"/>
        </w:rPr>
        <w:t xml:space="preserve"> Curriculum checklist (see appendix 1)</w:t>
      </w:r>
    </w:p>
    <w:p w:rsidR="007E5077" w:rsidRPr="00420DD4" w:rsidRDefault="007E5077" w:rsidP="007E5077">
      <w:pPr>
        <w:pStyle w:val="NormalWeb"/>
        <w:numPr>
          <w:ilvl w:val="0"/>
          <w:numId w:val="45"/>
        </w:numPr>
        <w:rPr>
          <w:rFonts w:ascii="Century Gothic" w:hAnsi="Century Gothic" w:cs="Arial"/>
        </w:rPr>
      </w:pPr>
      <w:r w:rsidRPr="00420DD4">
        <w:rPr>
          <w:rFonts w:ascii="Century Gothic" w:hAnsi="Century Gothic" w:cs="Arial"/>
        </w:rPr>
        <w:t xml:space="preserve">White Rose Hub and Busy Ants maths resources </w:t>
      </w:r>
    </w:p>
    <w:p w:rsidR="007E5077" w:rsidRPr="00420DD4" w:rsidRDefault="007E5077" w:rsidP="007E5077">
      <w:pPr>
        <w:pStyle w:val="NormalWeb"/>
        <w:numPr>
          <w:ilvl w:val="0"/>
          <w:numId w:val="45"/>
        </w:numPr>
        <w:rPr>
          <w:rFonts w:ascii="Century Gothic" w:hAnsi="Century Gothic" w:cs="Arial"/>
        </w:rPr>
      </w:pPr>
      <w:r w:rsidRPr="00420DD4">
        <w:rPr>
          <w:rFonts w:ascii="Century Gothic" w:hAnsi="Century Gothic" w:cs="Arial"/>
        </w:rPr>
        <w:t xml:space="preserve">Teachers’ creative ideas </w:t>
      </w:r>
    </w:p>
    <w:p w:rsidR="007E5077" w:rsidRDefault="007E5077" w:rsidP="007E5077">
      <w:pPr>
        <w:pStyle w:val="NormalWeb"/>
        <w:numPr>
          <w:ilvl w:val="0"/>
          <w:numId w:val="45"/>
        </w:numPr>
        <w:rPr>
          <w:rFonts w:ascii="Century Gothic" w:hAnsi="Century Gothic" w:cs="Arial"/>
        </w:rPr>
      </w:pPr>
      <w:r w:rsidRPr="00420DD4">
        <w:rPr>
          <w:rFonts w:ascii="Century Gothic" w:hAnsi="Century Gothic" w:cs="Arial"/>
        </w:rPr>
        <w:t>By responding to national/local contexts</w:t>
      </w:r>
    </w:p>
    <w:p w:rsidR="007E5077" w:rsidRPr="00420DD4" w:rsidRDefault="007E5077" w:rsidP="007E5077">
      <w:pPr>
        <w:pStyle w:val="NormalWeb"/>
        <w:jc w:val="both"/>
        <w:rPr>
          <w:rFonts w:ascii="Century Gothic" w:hAnsi="Century Gothic" w:cs="Arial"/>
        </w:rPr>
      </w:pPr>
      <w:r w:rsidRPr="00420DD4">
        <w:rPr>
          <w:rFonts w:ascii="Century Gothic" w:hAnsi="Century Gothic" w:cs="Arial"/>
        </w:rPr>
        <w:t xml:space="preserve">Long term planning is based on two year rolling programmes of modules to provide variety, progression of skills and coverage in whole key stage classes. </w:t>
      </w:r>
    </w:p>
    <w:p w:rsidR="007E5077" w:rsidRPr="002F15DE" w:rsidRDefault="007E5077" w:rsidP="007E5077">
      <w:pPr>
        <w:pStyle w:val="NormalWeb"/>
        <w:jc w:val="both"/>
        <w:rPr>
          <w:rFonts w:ascii="Century Gothic" w:hAnsi="Century Gothic" w:cs="Arial"/>
        </w:rPr>
      </w:pPr>
      <w:proofErr w:type="gramStart"/>
      <w:r w:rsidRPr="00420DD4">
        <w:rPr>
          <w:rFonts w:ascii="Century Gothic" w:hAnsi="Century Gothic" w:cs="Arial"/>
        </w:rPr>
        <w:t>Medium and short term</w:t>
      </w:r>
      <w:proofErr w:type="gramEnd"/>
      <w:r w:rsidRPr="00420DD4">
        <w:rPr>
          <w:rFonts w:ascii="Century Gothic" w:hAnsi="Century Gothic" w:cs="Arial"/>
        </w:rPr>
        <w:t xml:space="preserve"> planning is objective/skills led and differentiated using a ‘No Limits’ approach (gold, silver and bronze challenges) to accommodate the needs of pupils of varying ages within each group.</w:t>
      </w:r>
    </w:p>
    <w:p w:rsidR="007E5077" w:rsidRPr="00420DD4" w:rsidRDefault="007E5077" w:rsidP="002F15DE">
      <w:pPr>
        <w:pStyle w:val="NormalWeb"/>
        <w:spacing w:after="0" w:afterAutospacing="0"/>
        <w:jc w:val="both"/>
        <w:rPr>
          <w:rFonts w:ascii="Century Gothic" w:hAnsi="Century Gothic" w:cs="Arial"/>
          <w:b/>
          <w:bCs/>
        </w:rPr>
      </w:pPr>
      <w:r w:rsidRPr="00420DD4">
        <w:rPr>
          <w:rFonts w:ascii="Century Gothic" w:hAnsi="Century Gothic" w:cs="Arial"/>
          <w:b/>
          <w:bCs/>
        </w:rPr>
        <w:t>The National Curriculum and Beyond</w:t>
      </w:r>
    </w:p>
    <w:p w:rsidR="007E5077" w:rsidRDefault="007E5077" w:rsidP="007E5077">
      <w:pPr>
        <w:pStyle w:val="NormalWeb"/>
        <w:jc w:val="both"/>
        <w:rPr>
          <w:rFonts w:ascii="Century Gothic" w:hAnsi="Century Gothic" w:cs="Arial"/>
          <w:bCs/>
        </w:rPr>
      </w:pPr>
      <w:r w:rsidRPr="00420DD4">
        <w:rPr>
          <w:rFonts w:ascii="Century Gothic" w:hAnsi="Century Gothic" w:cs="Arial"/>
          <w:bCs/>
        </w:rPr>
        <w:t xml:space="preserve">We recognise that the National Curriculum as an important part of the </w:t>
      </w:r>
      <w:proofErr w:type="spellStart"/>
      <w:r w:rsidRPr="00420DD4">
        <w:rPr>
          <w:rFonts w:ascii="Century Gothic" w:hAnsi="Century Gothic" w:cs="Arial"/>
          <w:bCs/>
        </w:rPr>
        <w:t>Milverton</w:t>
      </w:r>
      <w:proofErr w:type="spellEnd"/>
      <w:r w:rsidRPr="00420DD4">
        <w:rPr>
          <w:rFonts w:ascii="Century Gothic" w:hAnsi="Century Gothic" w:cs="Arial"/>
          <w:bCs/>
        </w:rPr>
        <w:t xml:space="preserve"> Curriculum.  However, in developing a curriculum that is best suited to the </w:t>
      </w:r>
      <w:proofErr w:type="spellStart"/>
      <w:r w:rsidRPr="00420DD4">
        <w:rPr>
          <w:rFonts w:ascii="Century Gothic" w:hAnsi="Century Gothic" w:cs="Arial"/>
          <w:bCs/>
        </w:rPr>
        <w:t>Milverton</w:t>
      </w:r>
      <w:proofErr w:type="spellEnd"/>
      <w:r w:rsidRPr="00420DD4">
        <w:rPr>
          <w:rFonts w:ascii="Century Gothic" w:hAnsi="Century Gothic" w:cs="Arial"/>
          <w:bCs/>
        </w:rPr>
        <w:t xml:space="preserve"> context</w:t>
      </w:r>
      <w:r w:rsidRPr="00273479">
        <w:rPr>
          <w:rFonts w:ascii="Century Gothic" w:hAnsi="Century Gothic" w:cs="Arial"/>
          <w:bCs/>
        </w:rPr>
        <w:t>,</w:t>
      </w:r>
      <w:r w:rsidRPr="00420DD4">
        <w:rPr>
          <w:rFonts w:ascii="Century Gothic" w:hAnsi="Century Gothic" w:cs="Arial"/>
          <w:bCs/>
        </w:rPr>
        <w:t xml:space="preserve"> the depth of coverage of different programmes of study will vary.</w:t>
      </w:r>
    </w:p>
    <w:p w:rsidR="002F15DE" w:rsidRDefault="002F15DE" w:rsidP="002F15DE">
      <w:pPr>
        <w:pStyle w:val="NormalWeb"/>
        <w:spacing w:before="0" w:beforeAutospacing="0" w:after="0" w:afterAutospacing="0"/>
        <w:jc w:val="both"/>
        <w:rPr>
          <w:rFonts w:ascii="Century Gothic" w:hAnsi="Century Gothic" w:cs="Arial"/>
          <w:b/>
          <w:bCs/>
        </w:rPr>
      </w:pPr>
    </w:p>
    <w:p w:rsidR="002F15DE" w:rsidRDefault="002F15DE" w:rsidP="002F15DE">
      <w:pPr>
        <w:pStyle w:val="NormalWeb"/>
        <w:spacing w:before="0" w:beforeAutospacing="0" w:after="0" w:afterAutospacing="0"/>
        <w:jc w:val="both"/>
        <w:rPr>
          <w:rFonts w:ascii="Century Gothic" w:hAnsi="Century Gothic" w:cs="Arial"/>
          <w:b/>
          <w:bCs/>
        </w:rPr>
      </w:pPr>
    </w:p>
    <w:p w:rsidR="002F15DE" w:rsidRDefault="002F15DE" w:rsidP="002F15DE">
      <w:pPr>
        <w:pStyle w:val="NormalWeb"/>
        <w:spacing w:before="0" w:beforeAutospacing="0" w:after="0" w:afterAutospacing="0"/>
        <w:jc w:val="both"/>
        <w:rPr>
          <w:rFonts w:ascii="Century Gothic" w:hAnsi="Century Gothic" w:cs="Arial"/>
          <w:b/>
          <w:bCs/>
        </w:rPr>
      </w:pPr>
    </w:p>
    <w:p w:rsidR="002F15DE" w:rsidRDefault="007E5077" w:rsidP="002F15DE">
      <w:pPr>
        <w:pStyle w:val="NormalWeb"/>
        <w:spacing w:before="0" w:beforeAutospacing="0" w:after="0" w:afterAutospacing="0"/>
        <w:jc w:val="both"/>
        <w:rPr>
          <w:rFonts w:ascii="Century Gothic" w:hAnsi="Century Gothic" w:cs="Arial"/>
        </w:rPr>
      </w:pPr>
      <w:r w:rsidRPr="00420DD4">
        <w:rPr>
          <w:rFonts w:ascii="Century Gothic" w:hAnsi="Century Gothic" w:cs="Arial"/>
          <w:b/>
          <w:bCs/>
        </w:rPr>
        <w:t>Curriculum Enrichment</w:t>
      </w:r>
    </w:p>
    <w:p w:rsidR="007E5077" w:rsidRPr="00420DD4" w:rsidRDefault="007E5077" w:rsidP="002F15DE">
      <w:pPr>
        <w:pStyle w:val="NormalWeb"/>
        <w:spacing w:before="0" w:beforeAutospacing="0" w:after="0" w:afterAutospacing="0"/>
        <w:jc w:val="both"/>
        <w:rPr>
          <w:rFonts w:ascii="Century Gothic" w:hAnsi="Century Gothic" w:cs="Arial"/>
        </w:rPr>
      </w:pPr>
      <w:r w:rsidRPr="00420DD4">
        <w:rPr>
          <w:rFonts w:ascii="Century Gothic" w:hAnsi="Century Gothic" w:cs="Arial"/>
        </w:rPr>
        <w:t xml:space="preserve">The school believes that the curriculum can be positively enriched by: </w:t>
      </w:r>
    </w:p>
    <w:p w:rsidR="007E5077" w:rsidRPr="00420DD4" w:rsidRDefault="007E5077" w:rsidP="007E5077">
      <w:pPr>
        <w:pStyle w:val="NormalWeb"/>
        <w:numPr>
          <w:ilvl w:val="0"/>
          <w:numId w:val="46"/>
        </w:numPr>
        <w:jc w:val="both"/>
        <w:rPr>
          <w:rFonts w:ascii="Century Gothic" w:hAnsi="Century Gothic" w:cs="Arial"/>
        </w:rPr>
      </w:pPr>
      <w:r w:rsidRPr="00420DD4">
        <w:rPr>
          <w:rFonts w:ascii="Century Gothic" w:hAnsi="Century Gothic" w:cs="Arial"/>
        </w:rPr>
        <w:t>Using the immediate school and local environment for research, stimulus and inspiratio</w:t>
      </w:r>
      <w:r w:rsidRPr="00273479">
        <w:rPr>
          <w:rFonts w:ascii="Century Gothic" w:hAnsi="Century Gothic" w:cs="Arial"/>
        </w:rPr>
        <w:t>n</w:t>
      </w:r>
    </w:p>
    <w:p w:rsidR="007E5077" w:rsidRPr="00420DD4" w:rsidRDefault="007E5077" w:rsidP="007E5077">
      <w:pPr>
        <w:pStyle w:val="NormalWeb"/>
        <w:numPr>
          <w:ilvl w:val="0"/>
          <w:numId w:val="46"/>
        </w:numPr>
        <w:jc w:val="both"/>
        <w:rPr>
          <w:rFonts w:ascii="Century Gothic" w:hAnsi="Century Gothic" w:cs="Arial"/>
        </w:rPr>
      </w:pPr>
      <w:r w:rsidRPr="00420DD4">
        <w:rPr>
          <w:rFonts w:ascii="Century Gothic" w:hAnsi="Century Gothic" w:cs="Arial"/>
        </w:rPr>
        <w:t>Encouraging visits from local community members, speakers, artists and performers to share their expertise and interest with the pu</w:t>
      </w:r>
      <w:r w:rsidRPr="00273479">
        <w:rPr>
          <w:rFonts w:ascii="Century Gothic" w:hAnsi="Century Gothic" w:cs="Arial"/>
        </w:rPr>
        <w:t>pils</w:t>
      </w:r>
      <w:r w:rsidRPr="00420DD4">
        <w:rPr>
          <w:rFonts w:ascii="Century Gothic" w:hAnsi="Century Gothic" w:cs="Arial"/>
        </w:rPr>
        <w:t xml:space="preserve"> </w:t>
      </w:r>
    </w:p>
    <w:p w:rsidR="007E5077" w:rsidRPr="00420DD4" w:rsidRDefault="007E5077" w:rsidP="007E5077">
      <w:pPr>
        <w:pStyle w:val="NormalWeb"/>
        <w:numPr>
          <w:ilvl w:val="0"/>
          <w:numId w:val="46"/>
        </w:numPr>
        <w:jc w:val="both"/>
        <w:rPr>
          <w:rFonts w:ascii="Century Gothic" w:hAnsi="Century Gothic" w:cs="Arial"/>
        </w:rPr>
      </w:pPr>
      <w:r w:rsidRPr="00420DD4">
        <w:rPr>
          <w:rFonts w:ascii="Century Gothic" w:hAnsi="Century Gothic" w:cs="Arial"/>
        </w:rPr>
        <w:t>Taking pupils outside the immediate environment on field trips in support of their school studie</w:t>
      </w:r>
      <w:r w:rsidRPr="00273479">
        <w:rPr>
          <w:rFonts w:ascii="Century Gothic" w:hAnsi="Century Gothic" w:cs="Arial"/>
        </w:rPr>
        <w:t>s</w:t>
      </w:r>
      <w:r w:rsidRPr="00420DD4">
        <w:rPr>
          <w:rFonts w:ascii="Century Gothic" w:hAnsi="Century Gothic" w:cs="Arial"/>
        </w:rPr>
        <w:t xml:space="preserve"> </w:t>
      </w:r>
    </w:p>
    <w:p w:rsidR="007E5077" w:rsidRPr="00420DD4" w:rsidRDefault="007E5077" w:rsidP="007E5077">
      <w:pPr>
        <w:pStyle w:val="NormalWeb"/>
        <w:numPr>
          <w:ilvl w:val="0"/>
          <w:numId w:val="46"/>
        </w:numPr>
        <w:jc w:val="both"/>
        <w:rPr>
          <w:rFonts w:ascii="Century Gothic" w:hAnsi="Century Gothic" w:cs="Arial"/>
        </w:rPr>
      </w:pPr>
      <w:r w:rsidRPr="00420DD4">
        <w:rPr>
          <w:rFonts w:ascii="Century Gothic" w:hAnsi="Century Gothic" w:cs="Arial"/>
        </w:rPr>
        <w:t>Developing links with local community groups</w:t>
      </w:r>
    </w:p>
    <w:p w:rsidR="007E5077" w:rsidRPr="00420DD4" w:rsidRDefault="007E5077" w:rsidP="007E5077">
      <w:pPr>
        <w:pStyle w:val="NormalWeb"/>
        <w:numPr>
          <w:ilvl w:val="0"/>
          <w:numId w:val="46"/>
        </w:numPr>
        <w:jc w:val="both"/>
        <w:rPr>
          <w:rFonts w:ascii="Century Gothic" w:hAnsi="Century Gothic" w:cs="Arial"/>
        </w:rPr>
      </w:pPr>
      <w:r w:rsidRPr="00420DD4">
        <w:rPr>
          <w:rFonts w:ascii="Century Gothic" w:hAnsi="Century Gothic" w:cs="Arial"/>
          <w:szCs w:val="21"/>
        </w:rPr>
        <w:t>Developing links with local primary and secondary schools</w:t>
      </w:r>
    </w:p>
    <w:p w:rsidR="007E5077" w:rsidRPr="00420DD4" w:rsidRDefault="007E5077" w:rsidP="007E5077">
      <w:pPr>
        <w:pStyle w:val="NormalWeb"/>
        <w:numPr>
          <w:ilvl w:val="0"/>
          <w:numId w:val="46"/>
        </w:numPr>
        <w:jc w:val="both"/>
        <w:rPr>
          <w:rFonts w:ascii="Century Gothic" w:hAnsi="Century Gothic" w:cs="Arial"/>
        </w:rPr>
      </w:pPr>
      <w:r w:rsidRPr="00420DD4">
        <w:rPr>
          <w:rFonts w:ascii="Century Gothic" w:hAnsi="Century Gothic" w:cs="Arial"/>
          <w:szCs w:val="21"/>
        </w:rPr>
        <w:t xml:space="preserve">Developing links with other schools in different UK localities </w:t>
      </w:r>
    </w:p>
    <w:p w:rsidR="007E5077" w:rsidRPr="00420DD4" w:rsidRDefault="007E5077" w:rsidP="007E5077">
      <w:pPr>
        <w:pStyle w:val="NormalWeb"/>
        <w:numPr>
          <w:ilvl w:val="0"/>
          <w:numId w:val="46"/>
        </w:numPr>
        <w:jc w:val="both"/>
        <w:rPr>
          <w:rFonts w:ascii="Century Gothic" w:hAnsi="Century Gothic" w:cs="Arial"/>
        </w:rPr>
      </w:pPr>
      <w:r w:rsidRPr="00420DD4">
        <w:rPr>
          <w:rFonts w:ascii="Century Gothic" w:hAnsi="Century Gothic" w:cs="Arial"/>
        </w:rPr>
        <w:t>Developing links with the global community</w:t>
      </w:r>
    </w:p>
    <w:p w:rsidR="007E5077" w:rsidRPr="00420DD4" w:rsidRDefault="007E5077" w:rsidP="007E5077">
      <w:pPr>
        <w:pStyle w:val="NormalWeb"/>
        <w:numPr>
          <w:ilvl w:val="0"/>
          <w:numId w:val="46"/>
        </w:numPr>
        <w:jc w:val="both"/>
        <w:rPr>
          <w:rFonts w:ascii="Century Gothic" w:hAnsi="Century Gothic" w:cs="Arial"/>
        </w:rPr>
      </w:pPr>
      <w:r w:rsidRPr="00420DD4">
        <w:rPr>
          <w:rFonts w:ascii="Century Gothic" w:hAnsi="Century Gothic" w:cs="Arial"/>
        </w:rPr>
        <w:t>Employing specialist coaches, instructors and teachers to deliver areas of the curriculum</w:t>
      </w:r>
    </w:p>
    <w:p w:rsidR="007E5077" w:rsidRPr="00420DD4" w:rsidRDefault="007E5077" w:rsidP="007E5077">
      <w:pPr>
        <w:pStyle w:val="NormalWeb"/>
        <w:numPr>
          <w:ilvl w:val="0"/>
          <w:numId w:val="46"/>
        </w:numPr>
        <w:jc w:val="both"/>
        <w:rPr>
          <w:rFonts w:ascii="Century Gothic" w:hAnsi="Century Gothic" w:cs="Arial"/>
        </w:rPr>
      </w:pPr>
      <w:r w:rsidRPr="00420DD4">
        <w:rPr>
          <w:rFonts w:ascii="Century Gothic" w:hAnsi="Century Gothic" w:cs="Arial"/>
        </w:rPr>
        <w:t>Providing opportunities for children to take part in performances and productions in front of audiences</w:t>
      </w:r>
    </w:p>
    <w:p w:rsidR="007E5077" w:rsidRPr="00420DD4" w:rsidRDefault="007E5077" w:rsidP="007E5077">
      <w:pPr>
        <w:pStyle w:val="NormalWeb"/>
        <w:jc w:val="both"/>
        <w:rPr>
          <w:rFonts w:ascii="Century Gothic" w:hAnsi="Century Gothic" w:cs="Arial"/>
          <w:bCs/>
        </w:rPr>
      </w:pPr>
      <w:proofErr w:type="spellStart"/>
      <w:r w:rsidRPr="00420DD4">
        <w:rPr>
          <w:rFonts w:ascii="Century Gothic" w:hAnsi="Century Gothic" w:cs="Arial"/>
          <w:bCs/>
        </w:rPr>
        <w:t>Milverton</w:t>
      </w:r>
      <w:proofErr w:type="spellEnd"/>
      <w:r w:rsidRPr="00420DD4">
        <w:rPr>
          <w:rFonts w:ascii="Century Gothic" w:hAnsi="Century Gothic" w:cs="Arial"/>
          <w:bCs/>
        </w:rPr>
        <w:t xml:space="preserve"> has adopted an </w:t>
      </w:r>
      <w:r>
        <w:rPr>
          <w:rFonts w:ascii="Century Gothic" w:hAnsi="Century Gothic" w:cs="Arial"/>
          <w:bCs/>
        </w:rPr>
        <w:t>‘</w:t>
      </w:r>
      <w:r w:rsidRPr="00420DD4">
        <w:rPr>
          <w:rFonts w:ascii="Century Gothic" w:hAnsi="Century Gothic" w:cs="Arial"/>
          <w:bCs/>
        </w:rPr>
        <w:t>experiential</w:t>
      </w:r>
      <w:r>
        <w:rPr>
          <w:rFonts w:ascii="Century Gothic" w:hAnsi="Century Gothic" w:cs="Arial"/>
          <w:bCs/>
        </w:rPr>
        <w:t>’</w:t>
      </w:r>
      <w:r w:rsidRPr="00420DD4">
        <w:rPr>
          <w:rFonts w:ascii="Century Gothic" w:hAnsi="Century Gothic" w:cs="Arial"/>
          <w:bCs/>
        </w:rPr>
        <w:t xml:space="preserve"> approach to learning; allowing the children to learn through meaningful, fit for purpose, real life experiences. A fully enriched, creative curriculum means that timetables in all classes will change and need to be flexible. </w:t>
      </w:r>
    </w:p>
    <w:p w:rsidR="007E5077" w:rsidRPr="00420DD4" w:rsidRDefault="007E5077" w:rsidP="007E5077">
      <w:pPr>
        <w:pStyle w:val="NormalWeb"/>
        <w:jc w:val="both"/>
        <w:rPr>
          <w:rFonts w:ascii="Century Gothic" w:hAnsi="Century Gothic" w:cs="Arial"/>
          <w:bCs/>
        </w:rPr>
      </w:pPr>
      <w:r w:rsidRPr="00420DD4">
        <w:rPr>
          <w:rFonts w:ascii="Century Gothic" w:hAnsi="Century Gothic" w:cs="Arial"/>
          <w:bCs/>
        </w:rPr>
        <w:t xml:space="preserve">Friday ‘Power Hour’ allows the children to learn new skills (e.g. cookery, cheerleading, textiles, squash) during six, </w:t>
      </w:r>
      <w:proofErr w:type="gramStart"/>
      <w:r w:rsidRPr="00420DD4">
        <w:rPr>
          <w:rFonts w:ascii="Century Gothic" w:hAnsi="Century Gothic" w:cs="Arial"/>
          <w:bCs/>
        </w:rPr>
        <w:t>five week</w:t>
      </w:r>
      <w:proofErr w:type="gramEnd"/>
      <w:r w:rsidRPr="00420DD4">
        <w:rPr>
          <w:rFonts w:ascii="Century Gothic" w:hAnsi="Century Gothic" w:cs="Arial"/>
          <w:bCs/>
        </w:rPr>
        <w:t xml:space="preserve"> periods that might not be normally covered within the national curriculum. </w:t>
      </w:r>
    </w:p>
    <w:p w:rsidR="007E5077" w:rsidRPr="00420DD4" w:rsidRDefault="007E5077" w:rsidP="002F15DE">
      <w:pPr>
        <w:pStyle w:val="NormalWeb"/>
        <w:spacing w:after="0" w:afterAutospacing="0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  <w:b/>
          <w:bCs/>
        </w:rPr>
        <w:t>Extra-</w:t>
      </w:r>
      <w:r w:rsidRPr="00420DD4">
        <w:rPr>
          <w:rFonts w:ascii="Century Gothic" w:hAnsi="Century Gothic" w:cs="Arial"/>
          <w:b/>
          <w:bCs/>
        </w:rPr>
        <w:t>Curricular Activities</w:t>
      </w:r>
    </w:p>
    <w:p w:rsidR="007E5077" w:rsidRPr="00420DD4" w:rsidRDefault="007E5077" w:rsidP="007E5077">
      <w:pPr>
        <w:pStyle w:val="NormalWeb"/>
        <w:jc w:val="both"/>
        <w:rPr>
          <w:rFonts w:ascii="Century Gothic" w:hAnsi="Century Gothic" w:cs="Arial"/>
        </w:rPr>
      </w:pPr>
      <w:r w:rsidRPr="00420DD4">
        <w:rPr>
          <w:rFonts w:ascii="Century Gothic" w:hAnsi="Century Gothic" w:cs="Arial"/>
        </w:rPr>
        <w:t xml:space="preserve">At </w:t>
      </w:r>
      <w:proofErr w:type="spellStart"/>
      <w:r w:rsidRPr="00420DD4">
        <w:rPr>
          <w:rFonts w:ascii="Century Gothic" w:hAnsi="Century Gothic" w:cs="Arial"/>
        </w:rPr>
        <w:t>Milverton</w:t>
      </w:r>
      <w:proofErr w:type="spellEnd"/>
      <w:r w:rsidRPr="00420DD4">
        <w:rPr>
          <w:rFonts w:ascii="Century Gothic" w:hAnsi="Century Gothic" w:cs="Arial"/>
        </w:rPr>
        <w:t xml:space="preserve"> the curriculum does not stop at the classroom door. We aim to provide children with a wide variety of learning activities during lunchtimes and after school.</w:t>
      </w:r>
    </w:p>
    <w:p w:rsidR="007E5077" w:rsidRPr="00420DD4" w:rsidRDefault="007E5077" w:rsidP="007E5077">
      <w:pPr>
        <w:pStyle w:val="NormalWeb"/>
        <w:jc w:val="both"/>
        <w:rPr>
          <w:rFonts w:ascii="Century Gothic" w:hAnsi="Century Gothic" w:cs="Arial"/>
        </w:rPr>
      </w:pPr>
      <w:r w:rsidRPr="00420DD4">
        <w:rPr>
          <w:rFonts w:ascii="Century Gothic" w:hAnsi="Century Gothic" w:cs="Arial"/>
        </w:rPr>
        <w:t>Extra</w:t>
      </w:r>
      <w:r w:rsidR="002F15DE">
        <w:rPr>
          <w:rFonts w:ascii="Century Gothic" w:hAnsi="Century Gothic" w:cs="Arial"/>
        </w:rPr>
        <w:t>-</w:t>
      </w:r>
      <w:r w:rsidRPr="00420DD4">
        <w:rPr>
          <w:rFonts w:ascii="Century Gothic" w:hAnsi="Century Gothic" w:cs="Arial"/>
        </w:rPr>
        <w:t>curricular activities are delivered using: staff expertise and enthusiasm; specialist coaches and instructors form the community; and the support of parent volunteers.</w:t>
      </w:r>
    </w:p>
    <w:p w:rsidR="007E5077" w:rsidRPr="00420DD4" w:rsidRDefault="007E5077" w:rsidP="007E5077">
      <w:pPr>
        <w:jc w:val="both"/>
        <w:rPr>
          <w:rFonts w:ascii="Century Gothic" w:hAnsi="Century Gothic" w:cs="Arial"/>
        </w:rPr>
      </w:pPr>
      <w:r w:rsidRPr="00420DD4">
        <w:rPr>
          <w:rFonts w:ascii="Century Gothic" w:hAnsi="Century Gothic" w:cs="Arial"/>
        </w:rPr>
        <w:t>Through involvement in extra-curricular activities children are encouraged, when appropriate to take part in events and competitions with other local schools.</w:t>
      </w:r>
    </w:p>
    <w:p w:rsidR="007E5077" w:rsidRPr="00420DD4" w:rsidRDefault="007E5077" w:rsidP="007E5077">
      <w:pPr>
        <w:jc w:val="both"/>
        <w:rPr>
          <w:rFonts w:ascii="Century Gothic" w:hAnsi="Century Gothic" w:cs="Arial"/>
        </w:rPr>
      </w:pPr>
    </w:p>
    <w:p w:rsidR="007E5077" w:rsidRPr="00420DD4" w:rsidRDefault="007E5077" w:rsidP="007E5077">
      <w:pPr>
        <w:jc w:val="both"/>
        <w:rPr>
          <w:rFonts w:ascii="Century Gothic" w:hAnsi="Century Gothic" w:cs="Arial"/>
        </w:rPr>
      </w:pPr>
      <w:r w:rsidRPr="00420DD4">
        <w:rPr>
          <w:rFonts w:ascii="Century Gothic" w:hAnsi="Century Gothic" w:cs="Arial"/>
        </w:rPr>
        <w:t xml:space="preserve">The school actively signposts children and families to activities and events that are held across the </w:t>
      </w:r>
      <w:proofErr w:type="spellStart"/>
      <w:r w:rsidRPr="00420DD4">
        <w:rPr>
          <w:rFonts w:ascii="Century Gothic" w:hAnsi="Century Gothic" w:cs="Arial"/>
        </w:rPr>
        <w:t>Leamington</w:t>
      </w:r>
      <w:proofErr w:type="spellEnd"/>
      <w:r w:rsidRPr="00420DD4">
        <w:rPr>
          <w:rFonts w:ascii="Century Gothic" w:hAnsi="Century Gothic" w:cs="Arial"/>
        </w:rPr>
        <w:t xml:space="preserve"> North Cluster.</w:t>
      </w:r>
    </w:p>
    <w:p w:rsidR="002F15DE" w:rsidRDefault="002F15DE" w:rsidP="007E5077">
      <w:pPr>
        <w:jc w:val="both"/>
        <w:rPr>
          <w:rFonts w:ascii="Century Gothic" w:hAnsi="Century Gothic" w:cs="Arial"/>
          <w:b/>
        </w:rPr>
      </w:pPr>
    </w:p>
    <w:p w:rsidR="007E5077" w:rsidRPr="002F15DE" w:rsidRDefault="007E5077" w:rsidP="007E5077">
      <w:pPr>
        <w:jc w:val="both"/>
        <w:rPr>
          <w:rFonts w:ascii="Century Gothic" w:hAnsi="Century Gothic" w:cs="Arial"/>
          <w:b/>
        </w:rPr>
      </w:pPr>
      <w:r w:rsidRPr="00420DD4">
        <w:rPr>
          <w:rFonts w:ascii="Century Gothic" w:hAnsi="Century Gothic" w:cs="Arial"/>
          <w:b/>
        </w:rPr>
        <w:t>Curriculum Development</w:t>
      </w:r>
    </w:p>
    <w:p w:rsidR="007E5077" w:rsidRPr="00420DD4" w:rsidRDefault="007E5077" w:rsidP="007E5077">
      <w:pPr>
        <w:jc w:val="both"/>
        <w:rPr>
          <w:rFonts w:ascii="Century Gothic" w:hAnsi="Century Gothic" w:cs="Arial"/>
          <w:bCs/>
        </w:rPr>
      </w:pPr>
      <w:r w:rsidRPr="00420DD4">
        <w:rPr>
          <w:rFonts w:ascii="Century Gothic" w:hAnsi="Century Gothic" w:cs="Arial"/>
          <w:bCs/>
        </w:rPr>
        <w:t xml:space="preserve">As a school we are continuously developing our approaches to creative curriculum </w:t>
      </w:r>
      <w:proofErr w:type="spellStart"/>
      <w:r w:rsidRPr="00420DD4">
        <w:rPr>
          <w:rFonts w:ascii="Century Gothic" w:hAnsi="Century Gothic" w:cs="Arial"/>
          <w:bCs/>
        </w:rPr>
        <w:t>organisation</w:t>
      </w:r>
      <w:proofErr w:type="spellEnd"/>
      <w:r w:rsidRPr="00420DD4">
        <w:rPr>
          <w:rFonts w:ascii="Century Gothic" w:hAnsi="Century Gothic" w:cs="Arial"/>
          <w:bCs/>
        </w:rPr>
        <w:t xml:space="preserve"> and delivery to ensure that we deliver a curriculum that is memorable for all children.</w:t>
      </w:r>
    </w:p>
    <w:p w:rsidR="007E5077" w:rsidRPr="00420DD4" w:rsidRDefault="007E5077" w:rsidP="007E5077">
      <w:pPr>
        <w:jc w:val="both"/>
        <w:rPr>
          <w:rFonts w:ascii="Century Gothic" w:hAnsi="Century Gothic" w:cs="Arial"/>
        </w:rPr>
      </w:pPr>
    </w:p>
    <w:p w:rsidR="007E5077" w:rsidRPr="00420DD4" w:rsidRDefault="007E5077" w:rsidP="007E5077">
      <w:pPr>
        <w:jc w:val="both"/>
        <w:rPr>
          <w:rFonts w:ascii="Century Gothic" w:hAnsi="Century Gothic" w:cs="Arial"/>
        </w:rPr>
      </w:pPr>
      <w:r w:rsidRPr="00420DD4">
        <w:rPr>
          <w:rFonts w:ascii="Century Gothic" w:hAnsi="Century Gothic" w:cs="Arial"/>
        </w:rPr>
        <w:t xml:space="preserve">The </w:t>
      </w:r>
      <w:proofErr w:type="spellStart"/>
      <w:r w:rsidRPr="00420DD4">
        <w:rPr>
          <w:rFonts w:ascii="Century Gothic" w:hAnsi="Century Gothic" w:cs="Arial"/>
        </w:rPr>
        <w:t>Milverton</w:t>
      </w:r>
      <w:proofErr w:type="spellEnd"/>
      <w:r w:rsidRPr="00420DD4">
        <w:rPr>
          <w:rFonts w:ascii="Century Gothic" w:hAnsi="Century Gothic" w:cs="Arial"/>
        </w:rPr>
        <w:t xml:space="preserve"> curriculum is constantly developing in response to many contextual factors.</w:t>
      </w:r>
    </w:p>
    <w:p w:rsidR="007E5077" w:rsidRPr="00420DD4" w:rsidRDefault="007E5077" w:rsidP="007E5077">
      <w:pPr>
        <w:jc w:val="both"/>
        <w:rPr>
          <w:rFonts w:ascii="Century Gothic" w:hAnsi="Century Gothic" w:cs="Arial"/>
        </w:rPr>
      </w:pPr>
    </w:p>
    <w:p w:rsidR="007E5077" w:rsidRPr="00420DD4" w:rsidRDefault="007E5077" w:rsidP="007E5077">
      <w:pPr>
        <w:jc w:val="both"/>
        <w:rPr>
          <w:rFonts w:ascii="Century Gothic" w:hAnsi="Century Gothic" w:cs="Arial"/>
        </w:rPr>
      </w:pPr>
      <w:r w:rsidRPr="00420DD4">
        <w:rPr>
          <w:rFonts w:ascii="Century Gothic" w:hAnsi="Century Gothic" w:cs="Arial"/>
        </w:rPr>
        <w:t xml:space="preserve">The school demonstrates its commitment to curriculum development by engaging in projects with outside agencies and other schools that challenge thinking and develop our practice in innovative ways. </w:t>
      </w:r>
    </w:p>
    <w:p w:rsidR="007E5077" w:rsidRPr="00420DD4" w:rsidRDefault="007E5077" w:rsidP="007E5077">
      <w:pPr>
        <w:jc w:val="both"/>
        <w:rPr>
          <w:rFonts w:ascii="Century Gothic" w:hAnsi="Century Gothic" w:cs="Arial"/>
        </w:rPr>
      </w:pPr>
    </w:p>
    <w:p w:rsidR="007E5077" w:rsidRPr="00420DD4" w:rsidRDefault="007E5077" w:rsidP="007E5077">
      <w:pPr>
        <w:jc w:val="both"/>
        <w:rPr>
          <w:rFonts w:ascii="Century Gothic" w:hAnsi="Century Gothic" w:cs="Arial"/>
        </w:rPr>
      </w:pPr>
      <w:r w:rsidRPr="00420DD4">
        <w:rPr>
          <w:rFonts w:ascii="Century Gothic" w:hAnsi="Century Gothic" w:cs="Arial"/>
        </w:rPr>
        <w:t xml:space="preserve">Our </w:t>
      </w:r>
      <w:r>
        <w:rPr>
          <w:rFonts w:ascii="Century Gothic" w:hAnsi="Century Gothic" w:cs="Arial"/>
        </w:rPr>
        <w:t>‘</w:t>
      </w:r>
      <w:r w:rsidRPr="00420DD4">
        <w:rPr>
          <w:rFonts w:ascii="Century Gothic" w:hAnsi="Century Gothic" w:cs="Arial"/>
        </w:rPr>
        <w:t>Looking at Learning</w:t>
      </w:r>
      <w:r>
        <w:rPr>
          <w:rFonts w:ascii="Century Gothic" w:hAnsi="Century Gothic" w:cs="Arial"/>
        </w:rPr>
        <w:t>’</w:t>
      </w:r>
      <w:r w:rsidRPr="00420DD4">
        <w:rPr>
          <w:rFonts w:ascii="Century Gothic" w:hAnsi="Century Gothic" w:cs="Arial"/>
        </w:rPr>
        <w:t xml:space="preserve"> newsletter provides stakeholders with a half-termly view of what learning through the </w:t>
      </w:r>
      <w:proofErr w:type="spellStart"/>
      <w:r w:rsidRPr="00420DD4">
        <w:rPr>
          <w:rFonts w:ascii="Century Gothic" w:hAnsi="Century Gothic" w:cs="Arial"/>
        </w:rPr>
        <w:t>Milverton</w:t>
      </w:r>
      <w:proofErr w:type="spellEnd"/>
      <w:r w:rsidRPr="00420DD4">
        <w:rPr>
          <w:rFonts w:ascii="Century Gothic" w:hAnsi="Century Gothic" w:cs="Arial"/>
        </w:rPr>
        <w:t xml:space="preserve"> curriculum looks like.</w:t>
      </w:r>
    </w:p>
    <w:p w:rsidR="007E5077" w:rsidRDefault="007E5077" w:rsidP="007E5077">
      <w:pPr>
        <w:jc w:val="both"/>
        <w:rPr>
          <w:rFonts w:ascii="Century Gothic" w:hAnsi="Century Gothic" w:cs="Arial"/>
        </w:rPr>
      </w:pPr>
    </w:p>
    <w:p w:rsidR="007E5077" w:rsidRDefault="007E5077" w:rsidP="007E5077">
      <w:pPr>
        <w:jc w:val="both"/>
        <w:rPr>
          <w:rFonts w:ascii="Century Gothic" w:hAnsi="Century Gothic" w:cs="Arial"/>
        </w:rPr>
      </w:pPr>
    </w:p>
    <w:p w:rsidR="007E5077" w:rsidRDefault="007E5077" w:rsidP="007E5077">
      <w:pPr>
        <w:jc w:val="both"/>
        <w:rPr>
          <w:rFonts w:ascii="Century Gothic" w:hAnsi="Century Gothic" w:cs="Arial"/>
        </w:rPr>
      </w:pPr>
    </w:p>
    <w:p w:rsidR="007E5077" w:rsidRPr="002C7B27" w:rsidRDefault="007E5077" w:rsidP="007E5077">
      <w:pPr>
        <w:rPr>
          <w:rFonts w:ascii="Century Gothic" w:hAnsi="Century Gothic" w:cs="Arial"/>
        </w:rPr>
      </w:pPr>
    </w:p>
    <w:p w:rsidR="007E5077" w:rsidRDefault="007E5077" w:rsidP="002F15DE">
      <w:pPr>
        <w:rPr>
          <w:rFonts w:ascii="Century Gothic" w:hAnsi="Century Gothic" w:cs="Arial"/>
        </w:rPr>
      </w:pPr>
    </w:p>
    <w:p w:rsidR="002F15DE" w:rsidRDefault="002F15DE" w:rsidP="002F15DE">
      <w:pPr>
        <w:rPr>
          <w:rFonts w:ascii="Century Gothic" w:hAnsi="Century Gothic" w:cs="Arial"/>
        </w:rPr>
      </w:pPr>
    </w:p>
    <w:p w:rsidR="002F15DE" w:rsidRDefault="002F15DE" w:rsidP="002F15DE">
      <w:pPr>
        <w:rPr>
          <w:rFonts w:ascii="Century Gothic" w:hAnsi="Century Gothic" w:cs="Arial"/>
        </w:rPr>
      </w:pPr>
    </w:p>
    <w:p w:rsidR="002F15DE" w:rsidRDefault="002F15DE" w:rsidP="002F15DE">
      <w:pPr>
        <w:rPr>
          <w:rFonts w:ascii="Century Gothic" w:hAnsi="Century Gothic" w:cs="Arial"/>
        </w:rPr>
      </w:pPr>
    </w:p>
    <w:p w:rsidR="002F15DE" w:rsidRDefault="002F15DE" w:rsidP="002F15DE">
      <w:pPr>
        <w:rPr>
          <w:rFonts w:ascii="Century Gothic" w:hAnsi="Century Gothic" w:cs="Arial"/>
        </w:rPr>
      </w:pPr>
    </w:p>
    <w:p w:rsidR="002F15DE" w:rsidRDefault="002F15DE" w:rsidP="002F15DE">
      <w:pPr>
        <w:rPr>
          <w:rFonts w:ascii="Century Gothic" w:hAnsi="Century Gothic" w:cs="Arial"/>
        </w:rPr>
      </w:pPr>
    </w:p>
    <w:p w:rsidR="002F15DE" w:rsidRDefault="002F15DE" w:rsidP="002F15DE">
      <w:pPr>
        <w:rPr>
          <w:rFonts w:ascii="Century Gothic" w:hAnsi="Century Gothic" w:cs="Arial"/>
        </w:rPr>
      </w:pPr>
    </w:p>
    <w:p w:rsidR="002F15DE" w:rsidRDefault="002F15DE" w:rsidP="002F15DE">
      <w:pPr>
        <w:rPr>
          <w:rFonts w:ascii="Century Gothic" w:hAnsi="Century Gothic" w:cs="Arial"/>
        </w:rPr>
      </w:pPr>
    </w:p>
    <w:p w:rsidR="002F15DE" w:rsidRDefault="002F15DE" w:rsidP="002F15DE">
      <w:pPr>
        <w:rPr>
          <w:rFonts w:ascii="Century Gothic" w:hAnsi="Century Gothic" w:cs="Arial"/>
        </w:rPr>
      </w:pPr>
    </w:p>
    <w:p w:rsidR="002F15DE" w:rsidRDefault="002F15DE" w:rsidP="002F15DE">
      <w:pPr>
        <w:rPr>
          <w:rFonts w:ascii="Century Gothic" w:hAnsi="Century Gothic" w:cs="Arial"/>
        </w:rPr>
      </w:pPr>
    </w:p>
    <w:p w:rsidR="002F15DE" w:rsidRDefault="002F15DE" w:rsidP="002F15DE">
      <w:pPr>
        <w:rPr>
          <w:rFonts w:ascii="Century Gothic" w:hAnsi="Century Gothic" w:cs="Arial"/>
        </w:rPr>
      </w:pPr>
    </w:p>
    <w:p w:rsidR="002F15DE" w:rsidRDefault="002F15DE" w:rsidP="002F15DE">
      <w:pPr>
        <w:rPr>
          <w:rFonts w:ascii="Century Gothic" w:hAnsi="Century Gothic" w:cs="Arial"/>
        </w:rPr>
      </w:pPr>
    </w:p>
    <w:p w:rsidR="002F15DE" w:rsidRDefault="002F15DE" w:rsidP="002F15DE">
      <w:pPr>
        <w:rPr>
          <w:rFonts w:ascii="Century Gothic" w:hAnsi="Century Gothic" w:cs="Arial"/>
        </w:rPr>
      </w:pPr>
    </w:p>
    <w:p w:rsidR="002F15DE" w:rsidRDefault="002F15DE" w:rsidP="002F15DE">
      <w:pPr>
        <w:rPr>
          <w:rFonts w:ascii="Century Gothic" w:hAnsi="Century Gothic" w:cs="Arial"/>
        </w:rPr>
      </w:pPr>
    </w:p>
    <w:p w:rsidR="002F15DE" w:rsidRDefault="002F15DE" w:rsidP="002F15DE">
      <w:pPr>
        <w:rPr>
          <w:rFonts w:ascii="Century Gothic" w:hAnsi="Century Gothic" w:cs="Arial"/>
        </w:rPr>
      </w:pPr>
    </w:p>
    <w:p w:rsidR="002F15DE" w:rsidRDefault="002F15DE" w:rsidP="002F15DE">
      <w:pPr>
        <w:rPr>
          <w:rFonts w:ascii="Century Gothic" w:hAnsi="Century Gothic" w:cs="Arial"/>
        </w:rPr>
      </w:pPr>
    </w:p>
    <w:p w:rsidR="002F15DE" w:rsidRDefault="002F15DE" w:rsidP="002F15DE">
      <w:pPr>
        <w:rPr>
          <w:rFonts w:ascii="Century Gothic" w:hAnsi="Century Gothic" w:cs="Arial"/>
        </w:rPr>
      </w:pPr>
    </w:p>
    <w:p w:rsidR="002F15DE" w:rsidRDefault="002F15DE" w:rsidP="002F15DE">
      <w:pPr>
        <w:rPr>
          <w:rFonts w:ascii="Century Gothic" w:hAnsi="Century Gothic" w:cs="Arial"/>
        </w:rPr>
      </w:pPr>
    </w:p>
    <w:p w:rsidR="002F15DE" w:rsidRDefault="002F15DE" w:rsidP="002F15DE">
      <w:pPr>
        <w:rPr>
          <w:rFonts w:ascii="Century Gothic" w:hAnsi="Century Gothic" w:cs="Arial"/>
        </w:rPr>
      </w:pPr>
    </w:p>
    <w:p w:rsidR="002F15DE" w:rsidRDefault="002F15DE" w:rsidP="002F15DE">
      <w:pPr>
        <w:rPr>
          <w:rFonts w:ascii="Century Gothic" w:hAnsi="Century Gothic" w:cs="Arial"/>
        </w:rPr>
      </w:pPr>
    </w:p>
    <w:p w:rsidR="002F15DE" w:rsidRDefault="002F15DE" w:rsidP="002F15DE">
      <w:pPr>
        <w:rPr>
          <w:rFonts w:ascii="Century Gothic" w:hAnsi="Century Gothic" w:cs="Arial"/>
        </w:rPr>
      </w:pPr>
    </w:p>
    <w:p w:rsidR="002F15DE" w:rsidRDefault="002F15DE" w:rsidP="002F15DE">
      <w:pPr>
        <w:rPr>
          <w:rFonts w:ascii="Century Gothic" w:hAnsi="Century Gothic" w:cs="Arial"/>
        </w:rPr>
      </w:pPr>
    </w:p>
    <w:p w:rsidR="002F15DE" w:rsidRDefault="002F15DE" w:rsidP="002F15DE">
      <w:pPr>
        <w:rPr>
          <w:rFonts w:ascii="Century Gothic" w:hAnsi="Century Gothic" w:cs="Arial"/>
        </w:rPr>
      </w:pPr>
    </w:p>
    <w:p w:rsidR="002F15DE" w:rsidRDefault="002F15DE" w:rsidP="002F15DE">
      <w:pPr>
        <w:rPr>
          <w:rFonts w:ascii="Century Gothic" w:hAnsi="Century Gothic" w:cs="Arial"/>
        </w:rPr>
      </w:pPr>
    </w:p>
    <w:p w:rsidR="002F15DE" w:rsidRDefault="002F15DE" w:rsidP="002F15DE">
      <w:pPr>
        <w:rPr>
          <w:rFonts w:ascii="Century Gothic" w:hAnsi="Century Gothic" w:cs="Arial"/>
        </w:rPr>
      </w:pPr>
    </w:p>
    <w:p w:rsidR="002F15DE" w:rsidRDefault="002F15DE" w:rsidP="002F15DE">
      <w:pPr>
        <w:rPr>
          <w:rFonts w:ascii="Century Gothic" w:hAnsi="Century Gothic" w:cs="Arial"/>
        </w:rPr>
      </w:pPr>
    </w:p>
    <w:p w:rsidR="002F15DE" w:rsidRDefault="002F15DE" w:rsidP="002F15DE">
      <w:pPr>
        <w:rPr>
          <w:rFonts w:ascii="Century Gothic" w:hAnsi="Century Gothic" w:cs="Arial"/>
        </w:rPr>
      </w:pPr>
    </w:p>
    <w:p w:rsidR="002F15DE" w:rsidRDefault="002F15DE" w:rsidP="002F15DE">
      <w:pPr>
        <w:rPr>
          <w:rFonts w:ascii="Century Gothic" w:hAnsi="Century Gothic" w:cs="Arial"/>
        </w:rPr>
      </w:pPr>
    </w:p>
    <w:p w:rsidR="002F15DE" w:rsidRDefault="002F15DE" w:rsidP="002F15DE">
      <w:pPr>
        <w:rPr>
          <w:rFonts w:ascii="Century Gothic" w:hAnsi="Century Gothic" w:cs="Arial"/>
        </w:rPr>
      </w:pPr>
    </w:p>
    <w:p w:rsidR="002F15DE" w:rsidRDefault="002F15DE">
      <w:pPr>
        <w:rPr>
          <w:rFonts w:ascii="Century Gothic" w:hAnsi="Century Gothic" w:cs="Arial"/>
          <w:b/>
          <w:sz w:val="36"/>
          <w:szCs w:val="22"/>
        </w:rPr>
      </w:pPr>
      <w:r>
        <w:rPr>
          <w:rFonts w:ascii="Century Gothic" w:hAnsi="Century Gothic" w:cs="Arial"/>
          <w:b/>
          <w:sz w:val="36"/>
          <w:szCs w:val="22"/>
        </w:rPr>
        <w:br w:type="page"/>
      </w:r>
    </w:p>
    <w:p w:rsidR="002F15DE" w:rsidRPr="002F15DE" w:rsidRDefault="002F15DE" w:rsidP="002F15DE">
      <w:pPr>
        <w:jc w:val="center"/>
        <w:rPr>
          <w:rFonts w:ascii="Century Gothic" w:hAnsi="Century Gothic" w:cs="Arial"/>
          <w:b/>
          <w:sz w:val="36"/>
          <w:szCs w:val="22"/>
        </w:rPr>
      </w:pPr>
      <w:r>
        <w:rPr>
          <w:rFonts w:ascii="Century Gothic" w:hAnsi="Century Gothic" w:cs="Arial"/>
          <w:b/>
          <w:noProof/>
          <w:sz w:val="36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5843905</wp:posOffset>
            </wp:positionH>
            <wp:positionV relativeFrom="paragraph">
              <wp:posOffset>-346710</wp:posOffset>
            </wp:positionV>
            <wp:extent cx="684530" cy="680720"/>
            <wp:effectExtent l="0" t="0" r="1270" b="5080"/>
            <wp:wrapNone/>
            <wp:docPr id="3" name="Picture 3" descr="Milverton_PS_logo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lverton_PS_logo(1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68453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15DE">
        <w:rPr>
          <w:rFonts w:ascii="Century Gothic" w:hAnsi="Century Gothic" w:cs="Arial"/>
          <w:b/>
          <w:sz w:val="36"/>
          <w:szCs w:val="22"/>
        </w:rPr>
        <w:t xml:space="preserve">Features of the </w:t>
      </w:r>
      <w:proofErr w:type="spellStart"/>
      <w:r w:rsidRPr="002F15DE">
        <w:rPr>
          <w:rFonts w:ascii="Century Gothic" w:hAnsi="Century Gothic" w:cs="Arial"/>
          <w:b/>
          <w:sz w:val="36"/>
          <w:szCs w:val="22"/>
        </w:rPr>
        <w:t>Milverton</w:t>
      </w:r>
      <w:proofErr w:type="spellEnd"/>
      <w:r w:rsidRPr="002F15DE">
        <w:rPr>
          <w:rFonts w:ascii="Century Gothic" w:hAnsi="Century Gothic" w:cs="Arial"/>
          <w:b/>
          <w:sz w:val="36"/>
          <w:szCs w:val="22"/>
        </w:rPr>
        <w:t xml:space="preserve"> Curriculum</w:t>
      </w:r>
    </w:p>
    <w:p w:rsidR="002F15DE" w:rsidRPr="002F15DE" w:rsidRDefault="002F15DE" w:rsidP="002F15DE">
      <w:pPr>
        <w:rPr>
          <w:rFonts w:ascii="Century Gothic" w:hAnsi="Century Gothic" w:cs="Arial"/>
          <w:sz w:val="14"/>
        </w:rPr>
      </w:pPr>
    </w:p>
    <w:tbl>
      <w:tblPr>
        <w:tblW w:w="10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940"/>
        <w:gridCol w:w="1077"/>
      </w:tblGrid>
      <w:tr w:rsidR="007E5077" w:rsidTr="002F15DE">
        <w:trPr>
          <w:trHeight w:val="305"/>
        </w:trPr>
        <w:tc>
          <w:tcPr>
            <w:tcW w:w="3420" w:type="dxa"/>
            <w:shd w:val="clear" w:color="auto" w:fill="auto"/>
          </w:tcPr>
          <w:p w:rsidR="007E5077" w:rsidRPr="00420DD4" w:rsidRDefault="007E5077" w:rsidP="002F15DE">
            <w:pPr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420DD4">
              <w:rPr>
                <w:rFonts w:ascii="Century Gothic" w:hAnsi="Century Gothic" w:cs="Arial"/>
                <w:b/>
                <w:sz w:val="28"/>
                <w:szCs w:val="28"/>
              </w:rPr>
              <w:t>Curriculum Feature</w:t>
            </w:r>
          </w:p>
        </w:tc>
        <w:tc>
          <w:tcPr>
            <w:tcW w:w="5940" w:type="dxa"/>
            <w:shd w:val="clear" w:color="auto" w:fill="auto"/>
          </w:tcPr>
          <w:p w:rsidR="007E5077" w:rsidRPr="00420DD4" w:rsidRDefault="007E5077" w:rsidP="002F15DE">
            <w:pPr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420DD4">
              <w:rPr>
                <w:rFonts w:ascii="Century Gothic" w:hAnsi="Century Gothic" w:cs="Arial"/>
                <w:b/>
                <w:sz w:val="28"/>
                <w:szCs w:val="28"/>
              </w:rPr>
              <w:t>Evidence</w:t>
            </w:r>
          </w:p>
        </w:tc>
        <w:tc>
          <w:tcPr>
            <w:tcW w:w="1077" w:type="dxa"/>
            <w:shd w:val="clear" w:color="auto" w:fill="auto"/>
          </w:tcPr>
          <w:p w:rsidR="007E5077" w:rsidRPr="00537F71" w:rsidRDefault="007E5077" w:rsidP="002F15D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37F71">
              <w:rPr>
                <w:rFonts w:ascii="Arial" w:hAnsi="Arial" w:cs="Arial"/>
                <w:b/>
                <w:sz w:val="28"/>
                <w:szCs w:val="28"/>
              </w:rPr>
              <w:t xml:space="preserve">Date </w:t>
            </w:r>
          </w:p>
        </w:tc>
      </w:tr>
      <w:tr w:rsidR="007E5077" w:rsidTr="002F15DE">
        <w:trPr>
          <w:trHeight w:val="290"/>
        </w:trPr>
        <w:tc>
          <w:tcPr>
            <w:tcW w:w="3420" w:type="dxa"/>
            <w:shd w:val="clear" w:color="auto" w:fill="auto"/>
          </w:tcPr>
          <w:p w:rsidR="007E5077" w:rsidRPr="00420DD4" w:rsidRDefault="007E5077" w:rsidP="002F15DE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420DD4">
              <w:rPr>
                <w:rFonts w:ascii="Century Gothic" w:hAnsi="Century Gothic" w:cs="Arial"/>
                <w:sz w:val="22"/>
                <w:szCs w:val="22"/>
              </w:rPr>
              <w:t>Skills based learning objectives with linked success criteria</w:t>
            </w:r>
          </w:p>
        </w:tc>
        <w:tc>
          <w:tcPr>
            <w:tcW w:w="5940" w:type="dxa"/>
            <w:shd w:val="clear" w:color="auto" w:fill="auto"/>
          </w:tcPr>
          <w:p w:rsidR="007E5077" w:rsidRPr="00420DD4" w:rsidRDefault="007E5077" w:rsidP="002F15DE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7E5077" w:rsidRPr="00420DD4" w:rsidRDefault="007E5077" w:rsidP="002F15DE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7E5077" w:rsidRPr="00420DD4" w:rsidRDefault="007E5077" w:rsidP="002F15DE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</w:tcPr>
          <w:p w:rsidR="007E5077" w:rsidRPr="00537F71" w:rsidRDefault="007E5077" w:rsidP="002F15DE">
            <w:pPr>
              <w:rPr>
                <w:rFonts w:ascii="Arial" w:hAnsi="Arial" w:cs="Arial"/>
              </w:rPr>
            </w:pPr>
          </w:p>
        </w:tc>
      </w:tr>
      <w:tr w:rsidR="007E5077" w:rsidTr="002F15DE">
        <w:trPr>
          <w:trHeight w:val="305"/>
        </w:trPr>
        <w:tc>
          <w:tcPr>
            <w:tcW w:w="3420" w:type="dxa"/>
            <w:shd w:val="clear" w:color="auto" w:fill="auto"/>
          </w:tcPr>
          <w:p w:rsidR="007E5077" w:rsidRPr="00420DD4" w:rsidRDefault="007E5077" w:rsidP="002F15DE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420DD4">
              <w:rPr>
                <w:rFonts w:ascii="Century Gothic" w:hAnsi="Century Gothic" w:cs="Arial"/>
                <w:sz w:val="22"/>
                <w:szCs w:val="22"/>
              </w:rPr>
              <w:t xml:space="preserve">Wow starting point </w:t>
            </w:r>
          </w:p>
        </w:tc>
        <w:tc>
          <w:tcPr>
            <w:tcW w:w="5940" w:type="dxa"/>
            <w:shd w:val="clear" w:color="auto" w:fill="auto"/>
          </w:tcPr>
          <w:p w:rsidR="007E5077" w:rsidRPr="00420DD4" w:rsidRDefault="007E5077" w:rsidP="002F15DE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7E5077" w:rsidRPr="00420DD4" w:rsidRDefault="007E5077" w:rsidP="002F15DE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</w:tcPr>
          <w:p w:rsidR="007E5077" w:rsidRPr="00537F71" w:rsidRDefault="007E5077" w:rsidP="002F15DE">
            <w:pPr>
              <w:rPr>
                <w:rFonts w:ascii="Arial" w:hAnsi="Arial" w:cs="Arial"/>
              </w:rPr>
            </w:pPr>
          </w:p>
        </w:tc>
      </w:tr>
      <w:tr w:rsidR="007E5077" w:rsidTr="002F15DE">
        <w:trPr>
          <w:trHeight w:val="290"/>
        </w:trPr>
        <w:tc>
          <w:tcPr>
            <w:tcW w:w="3420" w:type="dxa"/>
            <w:shd w:val="clear" w:color="auto" w:fill="auto"/>
          </w:tcPr>
          <w:p w:rsidR="007E5077" w:rsidRPr="00420DD4" w:rsidRDefault="007E5077" w:rsidP="002F15DE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420DD4">
              <w:rPr>
                <w:rFonts w:ascii="Century Gothic" w:hAnsi="Century Gothic" w:cs="Arial"/>
                <w:sz w:val="22"/>
                <w:szCs w:val="22"/>
              </w:rPr>
              <w:t>Planned cross curricular, real life, fit-for purpose links to apply learnt skills</w:t>
            </w:r>
          </w:p>
        </w:tc>
        <w:tc>
          <w:tcPr>
            <w:tcW w:w="5940" w:type="dxa"/>
            <w:shd w:val="clear" w:color="auto" w:fill="auto"/>
          </w:tcPr>
          <w:p w:rsidR="007E5077" w:rsidRPr="00420DD4" w:rsidRDefault="007E5077" w:rsidP="002F15DE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7E5077" w:rsidRPr="00420DD4" w:rsidRDefault="007E5077" w:rsidP="002F15DE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7E5077" w:rsidRPr="00420DD4" w:rsidRDefault="007E5077" w:rsidP="002F15DE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</w:tcPr>
          <w:p w:rsidR="007E5077" w:rsidRPr="00537F71" w:rsidRDefault="007E5077" w:rsidP="002F15DE">
            <w:pPr>
              <w:rPr>
                <w:rFonts w:ascii="Arial" w:hAnsi="Arial" w:cs="Arial"/>
              </w:rPr>
            </w:pPr>
          </w:p>
        </w:tc>
      </w:tr>
      <w:tr w:rsidR="007E5077" w:rsidTr="002F15DE">
        <w:trPr>
          <w:trHeight w:val="305"/>
        </w:trPr>
        <w:tc>
          <w:tcPr>
            <w:tcW w:w="3420" w:type="dxa"/>
            <w:shd w:val="clear" w:color="auto" w:fill="auto"/>
          </w:tcPr>
          <w:p w:rsidR="007E5077" w:rsidRPr="00420DD4" w:rsidRDefault="007E5077" w:rsidP="002F15DE">
            <w:pPr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Clear subject working walls</w:t>
            </w:r>
            <w:r w:rsidRPr="00420DD4">
              <w:rPr>
                <w:rFonts w:ascii="Century Gothic" w:hAnsi="Century Gothic" w:cs="Arial"/>
                <w:sz w:val="22"/>
                <w:szCs w:val="22"/>
              </w:rPr>
              <w:t xml:space="preserve"> (</w:t>
            </w:r>
            <w:r>
              <w:rPr>
                <w:rFonts w:ascii="Century Gothic" w:hAnsi="Century Gothic" w:cs="Arial"/>
                <w:sz w:val="22"/>
                <w:szCs w:val="22"/>
              </w:rPr>
              <w:t>English</w:t>
            </w:r>
            <w:r w:rsidRPr="00420DD4">
              <w:rPr>
                <w:rFonts w:ascii="Century Gothic" w:hAnsi="Century Gothic" w:cs="Arial"/>
                <w:sz w:val="22"/>
                <w:szCs w:val="22"/>
              </w:rPr>
              <w:t xml:space="preserve">, </w:t>
            </w:r>
            <w:proofErr w:type="spellStart"/>
            <w:r w:rsidRPr="00420DD4">
              <w:rPr>
                <w:rFonts w:ascii="Century Gothic" w:hAnsi="Century Gothic" w:cs="Arial"/>
                <w:sz w:val="22"/>
                <w:szCs w:val="22"/>
              </w:rPr>
              <w:t>Maths</w:t>
            </w:r>
            <w:proofErr w:type="spellEnd"/>
            <w:r w:rsidRPr="00420DD4">
              <w:rPr>
                <w:rFonts w:ascii="Century Gothic" w:hAnsi="Century Gothic" w:cs="Arial"/>
                <w:sz w:val="22"/>
                <w:szCs w:val="22"/>
              </w:rPr>
              <w:t xml:space="preserve"> &amp; Science)</w:t>
            </w:r>
          </w:p>
        </w:tc>
        <w:tc>
          <w:tcPr>
            <w:tcW w:w="5940" w:type="dxa"/>
            <w:shd w:val="clear" w:color="auto" w:fill="auto"/>
          </w:tcPr>
          <w:p w:rsidR="007E5077" w:rsidRPr="00420DD4" w:rsidRDefault="007E5077" w:rsidP="002F15DE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7E5077" w:rsidRPr="00420DD4" w:rsidRDefault="007E5077" w:rsidP="002F15DE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7E5077" w:rsidRPr="00420DD4" w:rsidRDefault="007E5077" w:rsidP="002F15DE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</w:tcPr>
          <w:p w:rsidR="007E5077" w:rsidRPr="00537F71" w:rsidRDefault="007E5077" w:rsidP="002F15DE">
            <w:pPr>
              <w:rPr>
                <w:rFonts w:ascii="Arial" w:hAnsi="Arial" w:cs="Arial"/>
              </w:rPr>
            </w:pPr>
          </w:p>
        </w:tc>
      </w:tr>
      <w:tr w:rsidR="007E5077" w:rsidTr="002F15DE">
        <w:trPr>
          <w:trHeight w:val="290"/>
        </w:trPr>
        <w:tc>
          <w:tcPr>
            <w:tcW w:w="3420" w:type="dxa"/>
            <w:shd w:val="clear" w:color="auto" w:fill="auto"/>
          </w:tcPr>
          <w:p w:rsidR="007E5077" w:rsidRPr="00420DD4" w:rsidRDefault="007E5077" w:rsidP="002F15DE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420DD4">
              <w:rPr>
                <w:rFonts w:ascii="Century Gothic" w:hAnsi="Century Gothic" w:cs="Arial"/>
                <w:sz w:val="22"/>
                <w:szCs w:val="22"/>
              </w:rPr>
              <w:t xml:space="preserve">Planned opportunities to teach </w:t>
            </w:r>
            <w:r>
              <w:rPr>
                <w:rFonts w:ascii="Century Gothic" w:hAnsi="Century Gothic" w:cs="Arial"/>
                <w:sz w:val="22"/>
                <w:szCs w:val="22"/>
              </w:rPr>
              <w:t xml:space="preserve">the Super Learning Skills </w:t>
            </w:r>
          </w:p>
        </w:tc>
        <w:tc>
          <w:tcPr>
            <w:tcW w:w="5940" w:type="dxa"/>
            <w:shd w:val="clear" w:color="auto" w:fill="auto"/>
          </w:tcPr>
          <w:p w:rsidR="007E5077" w:rsidRPr="00420DD4" w:rsidRDefault="007E5077" w:rsidP="002F15DE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7E5077" w:rsidRPr="00420DD4" w:rsidRDefault="007E5077" w:rsidP="002F15DE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7E5077" w:rsidRPr="00420DD4" w:rsidRDefault="007E5077" w:rsidP="002F15DE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</w:tcPr>
          <w:p w:rsidR="007E5077" w:rsidRPr="00537F71" w:rsidRDefault="007E5077" w:rsidP="002F15DE">
            <w:pPr>
              <w:rPr>
                <w:rFonts w:ascii="Arial" w:hAnsi="Arial" w:cs="Arial"/>
              </w:rPr>
            </w:pPr>
          </w:p>
        </w:tc>
      </w:tr>
      <w:tr w:rsidR="007E5077" w:rsidTr="002F15DE">
        <w:trPr>
          <w:trHeight w:val="305"/>
        </w:trPr>
        <w:tc>
          <w:tcPr>
            <w:tcW w:w="3420" w:type="dxa"/>
            <w:shd w:val="clear" w:color="auto" w:fill="auto"/>
          </w:tcPr>
          <w:p w:rsidR="007E5077" w:rsidRPr="00420DD4" w:rsidRDefault="007E5077" w:rsidP="002F15DE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420DD4">
              <w:rPr>
                <w:rFonts w:ascii="Century Gothic" w:hAnsi="Century Gothic" w:cs="Arial"/>
                <w:sz w:val="22"/>
                <w:szCs w:val="22"/>
              </w:rPr>
              <w:t>Planned opportunities for independence and choice</w:t>
            </w:r>
          </w:p>
        </w:tc>
        <w:tc>
          <w:tcPr>
            <w:tcW w:w="5940" w:type="dxa"/>
            <w:shd w:val="clear" w:color="auto" w:fill="auto"/>
          </w:tcPr>
          <w:p w:rsidR="007E5077" w:rsidRPr="00420DD4" w:rsidRDefault="007E5077" w:rsidP="002F15DE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7E5077" w:rsidRPr="00420DD4" w:rsidRDefault="007E5077" w:rsidP="002F15DE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7E5077" w:rsidRPr="00420DD4" w:rsidRDefault="007E5077" w:rsidP="002F15DE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</w:tcPr>
          <w:p w:rsidR="007E5077" w:rsidRPr="00537F71" w:rsidRDefault="007E5077" w:rsidP="002F15DE">
            <w:pPr>
              <w:rPr>
                <w:rFonts w:ascii="Arial" w:hAnsi="Arial" w:cs="Arial"/>
              </w:rPr>
            </w:pPr>
          </w:p>
        </w:tc>
      </w:tr>
      <w:tr w:rsidR="007E5077" w:rsidTr="002F15DE">
        <w:trPr>
          <w:trHeight w:val="537"/>
        </w:trPr>
        <w:tc>
          <w:tcPr>
            <w:tcW w:w="3420" w:type="dxa"/>
            <w:shd w:val="clear" w:color="auto" w:fill="auto"/>
          </w:tcPr>
          <w:p w:rsidR="007E5077" w:rsidRPr="00420DD4" w:rsidRDefault="007E5077" w:rsidP="002F15DE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420DD4">
              <w:rPr>
                <w:rFonts w:ascii="Century Gothic" w:hAnsi="Century Gothic" w:cs="Arial"/>
                <w:sz w:val="22"/>
                <w:szCs w:val="22"/>
              </w:rPr>
              <w:t>Use of core, motivational texts</w:t>
            </w:r>
          </w:p>
        </w:tc>
        <w:tc>
          <w:tcPr>
            <w:tcW w:w="5940" w:type="dxa"/>
            <w:shd w:val="clear" w:color="auto" w:fill="auto"/>
          </w:tcPr>
          <w:p w:rsidR="007E5077" w:rsidRPr="00420DD4" w:rsidRDefault="007E5077" w:rsidP="002F15DE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7E5077" w:rsidRPr="00420DD4" w:rsidRDefault="007E5077" w:rsidP="002F15DE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7E5077" w:rsidRPr="00420DD4" w:rsidRDefault="007E5077" w:rsidP="002F15DE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</w:tcPr>
          <w:p w:rsidR="007E5077" w:rsidRPr="00537F71" w:rsidRDefault="007E5077" w:rsidP="002F15DE">
            <w:pPr>
              <w:rPr>
                <w:rFonts w:ascii="Arial" w:hAnsi="Arial" w:cs="Arial"/>
              </w:rPr>
            </w:pPr>
          </w:p>
        </w:tc>
      </w:tr>
      <w:tr w:rsidR="007E5077" w:rsidTr="002F15DE">
        <w:trPr>
          <w:trHeight w:val="564"/>
        </w:trPr>
        <w:tc>
          <w:tcPr>
            <w:tcW w:w="3420" w:type="dxa"/>
            <w:shd w:val="clear" w:color="auto" w:fill="auto"/>
          </w:tcPr>
          <w:p w:rsidR="007E5077" w:rsidRPr="00420DD4" w:rsidRDefault="007E5077" w:rsidP="002F15DE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420DD4">
              <w:rPr>
                <w:rFonts w:ascii="Century Gothic" w:hAnsi="Century Gothic" w:cs="Arial"/>
                <w:sz w:val="22"/>
                <w:szCs w:val="22"/>
              </w:rPr>
              <w:t>Use of other learning spaces (beyond the classroom)</w:t>
            </w:r>
          </w:p>
        </w:tc>
        <w:tc>
          <w:tcPr>
            <w:tcW w:w="5940" w:type="dxa"/>
            <w:shd w:val="clear" w:color="auto" w:fill="auto"/>
          </w:tcPr>
          <w:p w:rsidR="007E5077" w:rsidRPr="00420DD4" w:rsidRDefault="007E5077" w:rsidP="002F15DE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7E5077" w:rsidRPr="00420DD4" w:rsidRDefault="007E5077" w:rsidP="002F15DE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7E5077" w:rsidRPr="00420DD4" w:rsidRDefault="007E5077" w:rsidP="002F15DE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</w:tcPr>
          <w:p w:rsidR="007E5077" w:rsidRPr="00537F71" w:rsidRDefault="007E5077" w:rsidP="002F15DE">
            <w:pPr>
              <w:rPr>
                <w:rFonts w:ascii="Arial" w:hAnsi="Arial" w:cs="Arial"/>
              </w:rPr>
            </w:pPr>
          </w:p>
        </w:tc>
      </w:tr>
      <w:tr w:rsidR="007E5077" w:rsidTr="002F15DE">
        <w:trPr>
          <w:trHeight w:val="305"/>
        </w:trPr>
        <w:tc>
          <w:tcPr>
            <w:tcW w:w="3420" w:type="dxa"/>
            <w:shd w:val="clear" w:color="auto" w:fill="auto"/>
          </w:tcPr>
          <w:p w:rsidR="007E5077" w:rsidRPr="00420DD4" w:rsidRDefault="007E5077" w:rsidP="002F15DE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420DD4">
              <w:rPr>
                <w:rFonts w:ascii="Century Gothic" w:hAnsi="Century Gothic" w:cs="Arial"/>
                <w:sz w:val="22"/>
                <w:szCs w:val="22"/>
              </w:rPr>
              <w:t>Planned links with other communities, countries and cultures</w:t>
            </w:r>
          </w:p>
        </w:tc>
        <w:tc>
          <w:tcPr>
            <w:tcW w:w="5940" w:type="dxa"/>
            <w:shd w:val="clear" w:color="auto" w:fill="auto"/>
          </w:tcPr>
          <w:p w:rsidR="007E5077" w:rsidRPr="00420DD4" w:rsidRDefault="007E5077" w:rsidP="002F15DE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7E5077" w:rsidRPr="00420DD4" w:rsidRDefault="007E5077" w:rsidP="002F15DE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7E5077" w:rsidRPr="00420DD4" w:rsidRDefault="007E5077" w:rsidP="002F15DE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</w:tcPr>
          <w:p w:rsidR="007E5077" w:rsidRPr="00537F71" w:rsidRDefault="007E5077" w:rsidP="002F15DE">
            <w:pPr>
              <w:rPr>
                <w:rFonts w:ascii="Arial" w:hAnsi="Arial" w:cs="Arial"/>
              </w:rPr>
            </w:pPr>
          </w:p>
        </w:tc>
      </w:tr>
      <w:tr w:rsidR="007E5077" w:rsidTr="002F15DE">
        <w:trPr>
          <w:trHeight w:val="305"/>
        </w:trPr>
        <w:tc>
          <w:tcPr>
            <w:tcW w:w="3420" w:type="dxa"/>
            <w:shd w:val="clear" w:color="auto" w:fill="auto"/>
          </w:tcPr>
          <w:p w:rsidR="007E5077" w:rsidRPr="00420DD4" w:rsidRDefault="007E5077" w:rsidP="002F15DE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420DD4">
              <w:rPr>
                <w:rFonts w:ascii="Century Gothic" w:hAnsi="Century Gothic" w:cs="Arial"/>
                <w:sz w:val="22"/>
                <w:szCs w:val="22"/>
              </w:rPr>
              <w:t>Planned teaching of PSHE and C skills</w:t>
            </w:r>
          </w:p>
        </w:tc>
        <w:tc>
          <w:tcPr>
            <w:tcW w:w="5940" w:type="dxa"/>
            <w:shd w:val="clear" w:color="auto" w:fill="auto"/>
          </w:tcPr>
          <w:p w:rsidR="007E5077" w:rsidRPr="00420DD4" w:rsidRDefault="007E5077" w:rsidP="002F15DE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7E5077" w:rsidRPr="00420DD4" w:rsidRDefault="007E5077" w:rsidP="002F15DE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7E5077" w:rsidRPr="00420DD4" w:rsidRDefault="007E5077" w:rsidP="002F15DE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</w:tcPr>
          <w:p w:rsidR="007E5077" w:rsidRPr="00537F71" w:rsidRDefault="007E5077" w:rsidP="002F15DE">
            <w:pPr>
              <w:rPr>
                <w:rFonts w:ascii="Arial" w:hAnsi="Arial" w:cs="Arial"/>
              </w:rPr>
            </w:pPr>
          </w:p>
        </w:tc>
      </w:tr>
      <w:tr w:rsidR="007E5077" w:rsidTr="002F15DE">
        <w:trPr>
          <w:trHeight w:val="305"/>
        </w:trPr>
        <w:tc>
          <w:tcPr>
            <w:tcW w:w="3420" w:type="dxa"/>
            <w:shd w:val="clear" w:color="auto" w:fill="auto"/>
          </w:tcPr>
          <w:p w:rsidR="007E5077" w:rsidRPr="00420DD4" w:rsidRDefault="007E5077" w:rsidP="002F15DE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420DD4">
              <w:rPr>
                <w:rFonts w:ascii="Century Gothic" w:hAnsi="Century Gothic" w:cs="Arial"/>
                <w:sz w:val="22"/>
                <w:szCs w:val="22"/>
              </w:rPr>
              <w:t xml:space="preserve">Planned use of </w:t>
            </w:r>
            <w:r>
              <w:rPr>
                <w:rFonts w:ascii="Century Gothic" w:hAnsi="Century Gothic" w:cs="Arial"/>
                <w:sz w:val="22"/>
                <w:szCs w:val="22"/>
              </w:rPr>
              <w:t>computing</w:t>
            </w:r>
            <w:r w:rsidRPr="00420DD4">
              <w:rPr>
                <w:rFonts w:ascii="Century Gothic" w:hAnsi="Century Gothic" w:cs="Arial"/>
                <w:sz w:val="22"/>
                <w:szCs w:val="22"/>
              </w:rPr>
              <w:t xml:space="preserve"> to enhance learning opportunities</w:t>
            </w:r>
          </w:p>
          <w:p w:rsidR="007E5077" w:rsidRPr="00420DD4" w:rsidRDefault="007E5077" w:rsidP="002F15DE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5940" w:type="dxa"/>
            <w:shd w:val="clear" w:color="auto" w:fill="auto"/>
          </w:tcPr>
          <w:p w:rsidR="007E5077" w:rsidRPr="00420DD4" w:rsidRDefault="007E5077" w:rsidP="002F15DE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</w:tcPr>
          <w:p w:rsidR="007E5077" w:rsidRPr="00537F71" w:rsidRDefault="007E5077" w:rsidP="002F15DE">
            <w:pPr>
              <w:rPr>
                <w:rFonts w:ascii="Arial" w:hAnsi="Arial" w:cs="Arial"/>
              </w:rPr>
            </w:pPr>
          </w:p>
        </w:tc>
      </w:tr>
      <w:tr w:rsidR="007E5077" w:rsidTr="002F15DE">
        <w:trPr>
          <w:trHeight w:val="305"/>
        </w:trPr>
        <w:tc>
          <w:tcPr>
            <w:tcW w:w="3420" w:type="dxa"/>
            <w:shd w:val="clear" w:color="auto" w:fill="auto"/>
          </w:tcPr>
          <w:p w:rsidR="007E5077" w:rsidRPr="00420DD4" w:rsidRDefault="007E5077" w:rsidP="002F15DE">
            <w:pPr>
              <w:rPr>
                <w:rFonts w:ascii="Century Gothic" w:hAnsi="Century Gothic"/>
              </w:rPr>
            </w:pPr>
            <w:r w:rsidRPr="00420DD4">
              <w:rPr>
                <w:rFonts w:ascii="Century Gothic" w:hAnsi="Century Gothic" w:cs="Arial"/>
                <w:sz w:val="22"/>
                <w:szCs w:val="22"/>
              </w:rPr>
              <w:t xml:space="preserve">Planned opportunities for a range of </w:t>
            </w:r>
            <w:proofErr w:type="gramStart"/>
            <w:r>
              <w:rPr>
                <w:rFonts w:ascii="Century Gothic" w:hAnsi="Century Gothic" w:cs="Arial"/>
                <w:sz w:val="22"/>
                <w:szCs w:val="22"/>
              </w:rPr>
              <w:t>arts based</w:t>
            </w:r>
            <w:proofErr w:type="gramEnd"/>
            <w:r w:rsidRPr="00420DD4">
              <w:rPr>
                <w:rFonts w:ascii="Century Gothic" w:hAnsi="Century Gothic" w:cs="Arial"/>
                <w:sz w:val="22"/>
                <w:szCs w:val="22"/>
              </w:rPr>
              <w:t xml:space="preserve"> activities </w:t>
            </w:r>
          </w:p>
        </w:tc>
        <w:tc>
          <w:tcPr>
            <w:tcW w:w="5940" w:type="dxa"/>
            <w:shd w:val="clear" w:color="auto" w:fill="auto"/>
          </w:tcPr>
          <w:p w:rsidR="007E5077" w:rsidRPr="00420DD4" w:rsidRDefault="007E5077" w:rsidP="002F15DE">
            <w:pPr>
              <w:rPr>
                <w:rFonts w:ascii="Century Gothic" w:hAnsi="Century Gothic"/>
              </w:rPr>
            </w:pPr>
          </w:p>
          <w:p w:rsidR="007E5077" w:rsidRPr="00420DD4" w:rsidRDefault="007E5077" w:rsidP="002F15DE">
            <w:pPr>
              <w:rPr>
                <w:rFonts w:ascii="Century Gothic" w:hAnsi="Century Gothic"/>
              </w:rPr>
            </w:pPr>
          </w:p>
        </w:tc>
        <w:tc>
          <w:tcPr>
            <w:tcW w:w="1077" w:type="dxa"/>
            <w:shd w:val="clear" w:color="auto" w:fill="auto"/>
          </w:tcPr>
          <w:p w:rsidR="007E5077" w:rsidRDefault="007E5077" w:rsidP="002F15DE"/>
        </w:tc>
      </w:tr>
      <w:tr w:rsidR="007E5077" w:rsidTr="002F15DE">
        <w:trPr>
          <w:trHeight w:val="305"/>
        </w:trPr>
        <w:tc>
          <w:tcPr>
            <w:tcW w:w="3420" w:type="dxa"/>
            <w:shd w:val="clear" w:color="auto" w:fill="auto"/>
          </w:tcPr>
          <w:p w:rsidR="007E5077" w:rsidRPr="00420DD4" w:rsidRDefault="007E5077" w:rsidP="002F15DE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420DD4">
              <w:rPr>
                <w:rFonts w:ascii="Century Gothic" w:hAnsi="Century Gothic" w:cs="Arial"/>
                <w:sz w:val="22"/>
                <w:szCs w:val="22"/>
              </w:rPr>
              <w:t>Evidence of pupil voice guiding the learning</w:t>
            </w:r>
          </w:p>
          <w:p w:rsidR="007E5077" w:rsidRPr="00420DD4" w:rsidRDefault="007E5077" w:rsidP="002F15DE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5940" w:type="dxa"/>
            <w:shd w:val="clear" w:color="auto" w:fill="auto"/>
          </w:tcPr>
          <w:p w:rsidR="007E5077" w:rsidRPr="00420DD4" w:rsidRDefault="007E5077" w:rsidP="002F15DE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</w:tcPr>
          <w:p w:rsidR="007E5077" w:rsidRPr="00537F71" w:rsidRDefault="007E5077" w:rsidP="002F15DE">
            <w:pPr>
              <w:rPr>
                <w:rFonts w:ascii="Arial" w:hAnsi="Arial" w:cs="Arial"/>
              </w:rPr>
            </w:pPr>
          </w:p>
        </w:tc>
      </w:tr>
      <w:tr w:rsidR="007E5077" w:rsidTr="002F15DE">
        <w:trPr>
          <w:trHeight w:val="290"/>
        </w:trPr>
        <w:tc>
          <w:tcPr>
            <w:tcW w:w="3420" w:type="dxa"/>
            <w:shd w:val="clear" w:color="auto" w:fill="auto"/>
          </w:tcPr>
          <w:p w:rsidR="007E5077" w:rsidRPr="00420DD4" w:rsidRDefault="007E5077" w:rsidP="002F15DE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420DD4">
              <w:rPr>
                <w:rFonts w:ascii="Century Gothic" w:hAnsi="Century Gothic" w:cs="Arial"/>
                <w:sz w:val="22"/>
                <w:szCs w:val="22"/>
              </w:rPr>
              <w:t>Planned curriculum enrichment opportunities including use of the local community</w:t>
            </w:r>
          </w:p>
        </w:tc>
        <w:tc>
          <w:tcPr>
            <w:tcW w:w="5940" w:type="dxa"/>
            <w:shd w:val="clear" w:color="auto" w:fill="auto"/>
          </w:tcPr>
          <w:p w:rsidR="007E5077" w:rsidRPr="00420DD4" w:rsidRDefault="007E5077" w:rsidP="002F15DE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7E5077" w:rsidRPr="00420DD4" w:rsidRDefault="007E5077" w:rsidP="002F15DE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7E5077" w:rsidRPr="00420DD4" w:rsidRDefault="007E5077" w:rsidP="002F15DE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</w:tcPr>
          <w:p w:rsidR="007E5077" w:rsidRPr="00537F71" w:rsidRDefault="007E5077" w:rsidP="002F15DE">
            <w:pPr>
              <w:rPr>
                <w:rFonts w:ascii="Arial" w:hAnsi="Arial" w:cs="Arial"/>
              </w:rPr>
            </w:pPr>
          </w:p>
        </w:tc>
      </w:tr>
      <w:tr w:rsidR="007E5077" w:rsidTr="002F15DE">
        <w:trPr>
          <w:trHeight w:val="305"/>
        </w:trPr>
        <w:tc>
          <w:tcPr>
            <w:tcW w:w="3420" w:type="dxa"/>
            <w:shd w:val="clear" w:color="auto" w:fill="auto"/>
          </w:tcPr>
          <w:p w:rsidR="007E5077" w:rsidRPr="00420DD4" w:rsidRDefault="007E5077" w:rsidP="002F15DE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420DD4">
              <w:rPr>
                <w:rFonts w:ascii="Century Gothic" w:hAnsi="Century Gothic" w:cs="Arial"/>
                <w:sz w:val="22"/>
                <w:szCs w:val="22"/>
              </w:rPr>
              <w:t xml:space="preserve">Home learning with </w:t>
            </w:r>
            <w:r w:rsidRPr="00420DD4">
              <w:rPr>
                <w:rFonts w:ascii="Century Gothic" w:hAnsi="Century Gothic" w:cs="Arial"/>
                <w:i/>
                <w:sz w:val="22"/>
                <w:szCs w:val="22"/>
              </w:rPr>
              <w:t>choice</w:t>
            </w:r>
          </w:p>
        </w:tc>
        <w:tc>
          <w:tcPr>
            <w:tcW w:w="5940" w:type="dxa"/>
            <w:shd w:val="clear" w:color="auto" w:fill="auto"/>
          </w:tcPr>
          <w:p w:rsidR="007E5077" w:rsidRPr="00420DD4" w:rsidRDefault="007E5077" w:rsidP="002F15DE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7E5077" w:rsidRPr="00420DD4" w:rsidRDefault="007E5077" w:rsidP="002F15DE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</w:tcPr>
          <w:p w:rsidR="007E5077" w:rsidRPr="00537F71" w:rsidRDefault="007E5077" w:rsidP="002F15DE">
            <w:pPr>
              <w:rPr>
                <w:rFonts w:ascii="Arial" w:hAnsi="Arial" w:cs="Arial"/>
              </w:rPr>
            </w:pPr>
          </w:p>
        </w:tc>
      </w:tr>
      <w:tr w:rsidR="007E5077" w:rsidTr="002F15DE">
        <w:trPr>
          <w:trHeight w:val="305"/>
        </w:trPr>
        <w:tc>
          <w:tcPr>
            <w:tcW w:w="3420" w:type="dxa"/>
            <w:shd w:val="clear" w:color="auto" w:fill="auto"/>
          </w:tcPr>
          <w:p w:rsidR="007E5077" w:rsidRPr="00420DD4" w:rsidRDefault="007E5077" w:rsidP="002F15DE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420DD4">
              <w:rPr>
                <w:rFonts w:ascii="Century Gothic" w:hAnsi="Century Gothic" w:cs="Arial"/>
                <w:sz w:val="22"/>
                <w:szCs w:val="22"/>
              </w:rPr>
              <w:t xml:space="preserve">Evidence of use of </w:t>
            </w:r>
            <w:r>
              <w:rPr>
                <w:rFonts w:ascii="Century Gothic" w:hAnsi="Century Gothic" w:cs="Arial"/>
                <w:sz w:val="22"/>
                <w:szCs w:val="22"/>
              </w:rPr>
              <w:t>Assessment skills grids</w:t>
            </w:r>
            <w:r w:rsidRPr="00420DD4">
              <w:rPr>
                <w:rFonts w:ascii="Century Gothic" w:hAnsi="Century Gothic" w:cs="Arial"/>
                <w:sz w:val="22"/>
                <w:szCs w:val="22"/>
              </w:rPr>
              <w:t>/AFL to drive future learning</w:t>
            </w:r>
          </w:p>
        </w:tc>
        <w:tc>
          <w:tcPr>
            <w:tcW w:w="5940" w:type="dxa"/>
            <w:shd w:val="clear" w:color="auto" w:fill="auto"/>
          </w:tcPr>
          <w:p w:rsidR="007E5077" w:rsidRPr="00420DD4" w:rsidRDefault="007E5077" w:rsidP="002F15DE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</w:tcPr>
          <w:p w:rsidR="007E5077" w:rsidRPr="00537F71" w:rsidRDefault="007E5077" w:rsidP="002F15DE">
            <w:pPr>
              <w:rPr>
                <w:rFonts w:ascii="Arial" w:hAnsi="Arial" w:cs="Arial"/>
              </w:rPr>
            </w:pPr>
          </w:p>
        </w:tc>
      </w:tr>
      <w:tr w:rsidR="007E5077" w:rsidTr="002F15DE">
        <w:trPr>
          <w:trHeight w:val="305"/>
        </w:trPr>
        <w:tc>
          <w:tcPr>
            <w:tcW w:w="3420" w:type="dxa"/>
            <w:shd w:val="clear" w:color="auto" w:fill="auto"/>
          </w:tcPr>
          <w:p w:rsidR="007E5077" w:rsidRPr="00420DD4" w:rsidRDefault="007E5077" w:rsidP="002F15DE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420DD4">
              <w:rPr>
                <w:rFonts w:ascii="Century Gothic" w:hAnsi="Century Gothic" w:cs="Arial"/>
                <w:sz w:val="22"/>
                <w:szCs w:val="22"/>
              </w:rPr>
              <w:t>A celebration ending</w:t>
            </w:r>
          </w:p>
        </w:tc>
        <w:tc>
          <w:tcPr>
            <w:tcW w:w="5940" w:type="dxa"/>
            <w:shd w:val="clear" w:color="auto" w:fill="auto"/>
          </w:tcPr>
          <w:p w:rsidR="007E5077" w:rsidRPr="00420DD4" w:rsidRDefault="007E5077" w:rsidP="002F15DE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7E5077" w:rsidRPr="00420DD4" w:rsidRDefault="007E5077" w:rsidP="002F15DE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</w:tcPr>
          <w:p w:rsidR="007E5077" w:rsidRPr="00537F71" w:rsidRDefault="007E5077" w:rsidP="002F15DE">
            <w:pPr>
              <w:rPr>
                <w:rFonts w:ascii="Arial" w:hAnsi="Arial" w:cs="Arial"/>
              </w:rPr>
            </w:pPr>
          </w:p>
        </w:tc>
      </w:tr>
    </w:tbl>
    <w:p w:rsidR="006070DB" w:rsidRPr="002F15DE" w:rsidRDefault="006070DB" w:rsidP="002F15DE">
      <w:pPr>
        <w:rPr>
          <w:rFonts w:ascii="Century Gothic" w:hAnsi="Century Gothic" w:cs="Arial"/>
          <w:b/>
          <w:sz w:val="36"/>
          <w:szCs w:val="22"/>
        </w:rPr>
      </w:pPr>
    </w:p>
    <w:sectPr w:rsidR="006070DB" w:rsidRPr="002F15DE" w:rsidSect="00A40B75">
      <w:headerReference w:type="default" r:id="rId10"/>
      <w:pgSz w:w="11907" w:h="16840" w:code="9"/>
      <w:pgMar w:top="907" w:right="907" w:bottom="907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4EDA" w:rsidRDefault="00D74EDA" w:rsidP="00D60D32">
      <w:r>
        <w:separator/>
      </w:r>
    </w:p>
  </w:endnote>
  <w:endnote w:type="continuationSeparator" w:id="0">
    <w:p w:rsidR="00D74EDA" w:rsidRDefault="00D74EDA" w:rsidP="00D60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4EDA" w:rsidRDefault="00D74EDA" w:rsidP="00D60D32">
      <w:r>
        <w:separator/>
      </w:r>
    </w:p>
  </w:footnote>
  <w:footnote w:type="continuationSeparator" w:id="0">
    <w:p w:rsidR="00D74EDA" w:rsidRDefault="00D74EDA" w:rsidP="00D60D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15DE" w:rsidRDefault="002F15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03134"/>
    <w:multiLevelType w:val="multilevel"/>
    <w:tmpl w:val="BD6C7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E3EB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A45AA7"/>
    <w:multiLevelType w:val="hybridMultilevel"/>
    <w:tmpl w:val="E968F532"/>
    <w:lvl w:ilvl="0" w:tplc="25081E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694DA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9B4E6C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DDE891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7DA26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96A0F9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932C92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EE26D5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7F8ED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CDC0F0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4EF362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70F4746"/>
    <w:multiLevelType w:val="hybridMultilevel"/>
    <w:tmpl w:val="21A87BE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45118"/>
    <w:multiLevelType w:val="hybridMultilevel"/>
    <w:tmpl w:val="EF3A42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E36682"/>
    <w:multiLevelType w:val="hybridMultilevel"/>
    <w:tmpl w:val="9B6603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033834"/>
    <w:multiLevelType w:val="hybridMultilevel"/>
    <w:tmpl w:val="B7FCB37A"/>
    <w:lvl w:ilvl="0" w:tplc="2A2899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F297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20823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A086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D057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1C2CD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FEA8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8254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DFEF4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1B305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7941E8"/>
    <w:multiLevelType w:val="hybridMultilevel"/>
    <w:tmpl w:val="35C8C54A"/>
    <w:lvl w:ilvl="0" w:tplc="08090005">
      <w:start w:val="1"/>
      <w:numFmt w:val="bullet"/>
      <w:lvlText w:val=""/>
      <w:lvlJc w:val="left"/>
      <w:pPr>
        <w:tabs>
          <w:tab w:val="num" w:pos="790"/>
        </w:tabs>
        <w:ind w:left="7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11" w15:restartNumberingAfterBreak="0">
    <w:nsid w:val="1E944077"/>
    <w:multiLevelType w:val="multilevel"/>
    <w:tmpl w:val="D334F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DE4671"/>
    <w:multiLevelType w:val="hybridMultilevel"/>
    <w:tmpl w:val="25A8E484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5FE4D2D"/>
    <w:multiLevelType w:val="hybridMultilevel"/>
    <w:tmpl w:val="0A62A6C8"/>
    <w:lvl w:ilvl="0" w:tplc="D27C64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182C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00CE6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F450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62E2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63CCC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20D0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92F9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F8E7A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C1022D"/>
    <w:multiLevelType w:val="hybridMultilevel"/>
    <w:tmpl w:val="62FE35E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9B0BEB"/>
    <w:multiLevelType w:val="hybridMultilevel"/>
    <w:tmpl w:val="F1DC3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6F0C30"/>
    <w:multiLevelType w:val="hybridMultilevel"/>
    <w:tmpl w:val="8370E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8260DE"/>
    <w:multiLevelType w:val="hybridMultilevel"/>
    <w:tmpl w:val="EDF43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857E1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3DD651B"/>
    <w:multiLevelType w:val="hybridMultilevel"/>
    <w:tmpl w:val="0BA4F95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F001A3"/>
    <w:multiLevelType w:val="hybridMultilevel"/>
    <w:tmpl w:val="FEE2D21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82B1B3C"/>
    <w:multiLevelType w:val="hybridMultilevel"/>
    <w:tmpl w:val="D49E37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0D69D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3FD47136"/>
    <w:multiLevelType w:val="hybridMultilevel"/>
    <w:tmpl w:val="D640FC8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4A2F0E"/>
    <w:multiLevelType w:val="hybridMultilevel"/>
    <w:tmpl w:val="B57288AA"/>
    <w:lvl w:ilvl="0" w:tplc="58A2BC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B0CE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C3E3C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98F2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38B9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C782D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DE87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A072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36EC0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1D2504"/>
    <w:multiLevelType w:val="multilevel"/>
    <w:tmpl w:val="866AF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1BD07B6"/>
    <w:multiLevelType w:val="hybridMultilevel"/>
    <w:tmpl w:val="F280CFB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7E05AC"/>
    <w:multiLevelType w:val="hybridMultilevel"/>
    <w:tmpl w:val="9D38DA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5DB7D3E"/>
    <w:multiLevelType w:val="hybridMultilevel"/>
    <w:tmpl w:val="FBFE0A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67F069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90D7F90"/>
    <w:multiLevelType w:val="hybridMultilevel"/>
    <w:tmpl w:val="BA1C63B0"/>
    <w:lvl w:ilvl="0" w:tplc="D8F24A8E">
      <w:numFmt w:val="bullet"/>
      <w:lvlText w:val="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AD029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9DA4FF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2EC480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44322C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59A0499"/>
    <w:multiLevelType w:val="hybridMultilevel"/>
    <w:tmpl w:val="FEFEE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A40DF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6C7478D3"/>
    <w:multiLevelType w:val="hybridMultilevel"/>
    <w:tmpl w:val="0498B198"/>
    <w:lvl w:ilvl="0" w:tplc="85DCE5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8298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C1851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FEAB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ACFE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ED4A5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2001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52E1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EAA6C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C15F36"/>
    <w:multiLevelType w:val="hybridMultilevel"/>
    <w:tmpl w:val="DFD0B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1E2E8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71506D4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77293B25"/>
    <w:multiLevelType w:val="hybridMultilevel"/>
    <w:tmpl w:val="673AAA68"/>
    <w:lvl w:ilvl="0" w:tplc="CAEE81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2EA8B2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3AF1B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D4C896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076DF8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5C4D6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E08C033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A04D47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7DCD37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A085DFA"/>
    <w:multiLevelType w:val="hybridMultilevel"/>
    <w:tmpl w:val="0E541B9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A2E0EE1"/>
    <w:multiLevelType w:val="hybridMultilevel"/>
    <w:tmpl w:val="22743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86324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7F3A396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41"/>
  </w:num>
  <w:num w:numId="3">
    <w:abstractNumId w:val="37"/>
  </w:num>
  <w:num w:numId="4">
    <w:abstractNumId w:val="24"/>
  </w:num>
  <w:num w:numId="5">
    <w:abstractNumId w:val="13"/>
  </w:num>
  <w:num w:numId="6">
    <w:abstractNumId w:val="11"/>
  </w:num>
  <w:num w:numId="7">
    <w:abstractNumId w:val="0"/>
  </w:num>
  <w:num w:numId="8">
    <w:abstractNumId w:val="25"/>
  </w:num>
  <w:num w:numId="9">
    <w:abstractNumId w:val="4"/>
  </w:num>
  <w:num w:numId="10">
    <w:abstractNumId w:val="33"/>
  </w:num>
  <w:num w:numId="11">
    <w:abstractNumId w:val="44"/>
  </w:num>
  <w:num w:numId="12">
    <w:abstractNumId w:val="9"/>
  </w:num>
  <w:num w:numId="13">
    <w:abstractNumId w:val="39"/>
  </w:num>
  <w:num w:numId="14">
    <w:abstractNumId w:val="18"/>
  </w:num>
  <w:num w:numId="15">
    <w:abstractNumId w:val="22"/>
  </w:num>
  <w:num w:numId="16">
    <w:abstractNumId w:val="34"/>
  </w:num>
  <w:num w:numId="17">
    <w:abstractNumId w:val="45"/>
  </w:num>
  <w:num w:numId="18">
    <w:abstractNumId w:val="1"/>
  </w:num>
  <w:num w:numId="19">
    <w:abstractNumId w:val="31"/>
  </w:num>
  <w:num w:numId="20">
    <w:abstractNumId w:val="3"/>
  </w:num>
  <w:num w:numId="21">
    <w:abstractNumId w:val="36"/>
  </w:num>
  <w:num w:numId="22">
    <w:abstractNumId w:val="40"/>
  </w:num>
  <w:num w:numId="23">
    <w:abstractNumId w:val="32"/>
  </w:num>
  <w:num w:numId="24">
    <w:abstractNumId w:val="29"/>
  </w:num>
  <w:num w:numId="25">
    <w:abstractNumId w:val="20"/>
  </w:num>
  <w:num w:numId="26">
    <w:abstractNumId w:val="21"/>
  </w:num>
  <w:num w:numId="27">
    <w:abstractNumId w:val="42"/>
  </w:num>
  <w:num w:numId="28">
    <w:abstractNumId w:val="19"/>
  </w:num>
  <w:num w:numId="29">
    <w:abstractNumId w:val="23"/>
  </w:num>
  <w:num w:numId="30">
    <w:abstractNumId w:val="10"/>
  </w:num>
  <w:num w:numId="31">
    <w:abstractNumId w:val="12"/>
  </w:num>
  <w:num w:numId="32">
    <w:abstractNumId w:val="14"/>
  </w:num>
  <w:num w:numId="33">
    <w:abstractNumId w:val="26"/>
  </w:num>
  <w:num w:numId="34">
    <w:abstractNumId w:val="38"/>
  </w:num>
  <w:num w:numId="35">
    <w:abstractNumId w:val="28"/>
  </w:num>
  <w:num w:numId="36">
    <w:abstractNumId w:val="30"/>
  </w:num>
  <w:num w:numId="37">
    <w:abstractNumId w:val="27"/>
  </w:num>
  <w:num w:numId="38">
    <w:abstractNumId w:val="15"/>
  </w:num>
  <w:num w:numId="39">
    <w:abstractNumId w:val="16"/>
  </w:num>
  <w:num w:numId="40">
    <w:abstractNumId w:val="35"/>
  </w:num>
  <w:num w:numId="41">
    <w:abstractNumId w:val="17"/>
  </w:num>
  <w:num w:numId="42">
    <w:abstractNumId w:val="43"/>
  </w:num>
  <w:num w:numId="43">
    <w:abstractNumId w:val="7"/>
  </w:num>
  <w:num w:numId="44">
    <w:abstractNumId w:val="2"/>
  </w:num>
  <w:num w:numId="45">
    <w:abstractNumId w:val="6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8B4"/>
    <w:rsid w:val="0000231E"/>
    <w:rsid w:val="000517B3"/>
    <w:rsid w:val="000C5A23"/>
    <w:rsid w:val="000F6815"/>
    <w:rsid w:val="00175A0B"/>
    <w:rsid w:val="00180811"/>
    <w:rsid w:val="00217EE8"/>
    <w:rsid w:val="00226104"/>
    <w:rsid w:val="002A5A45"/>
    <w:rsid w:val="002D6D57"/>
    <w:rsid w:val="002F15DE"/>
    <w:rsid w:val="00387EE2"/>
    <w:rsid w:val="003B5A47"/>
    <w:rsid w:val="00407D43"/>
    <w:rsid w:val="00434DEF"/>
    <w:rsid w:val="00471181"/>
    <w:rsid w:val="00472E2E"/>
    <w:rsid w:val="004A1970"/>
    <w:rsid w:val="004A774C"/>
    <w:rsid w:val="004C5742"/>
    <w:rsid w:val="004C6026"/>
    <w:rsid w:val="004D2215"/>
    <w:rsid w:val="004E4625"/>
    <w:rsid w:val="005012D1"/>
    <w:rsid w:val="00517C6E"/>
    <w:rsid w:val="00544666"/>
    <w:rsid w:val="0055120F"/>
    <w:rsid w:val="0055529F"/>
    <w:rsid w:val="005741C5"/>
    <w:rsid w:val="005D28A7"/>
    <w:rsid w:val="005F5693"/>
    <w:rsid w:val="006070DB"/>
    <w:rsid w:val="006078D9"/>
    <w:rsid w:val="00670B73"/>
    <w:rsid w:val="00692774"/>
    <w:rsid w:val="00694759"/>
    <w:rsid w:val="007350DC"/>
    <w:rsid w:val="00737A58"/>
    <w:rsid w:val="00767E67"/>
    <w:rsid w:val="007E5077"/>
    <w:rsid w:val="007E7FB3"/>
    <w:rsid w:val="00894829"/>
    <w:rsid w:val="008B66E2"/>
    <w:rsid w:val="00967CBB"/>
    <w:rsid w:val="009B0DB9"/>
    <w:rsid w:val="00A07BAE"/>
    <w:rsid w:val="00A40B75"/>
    <w:rsid w:val="00A5333A"/>
    <w:rsid w:val="00AD0DE6"/>
    <w:rsid w:val="00AF63BB"/>
    <w:rsid w:val="00B228B4"/>
    <w:rsid w:val="00B27307"/>
    <w:rsid w:val="00B47075"/>
    <w:rsid w:val="00BA41D5"/>
    <w:rsid w:val="00BB2364"/>
    <w:rsid w:val="00C47EA6"/>
    <w:rsid w:val="00D60D32"/>
    <w:rsid w:val="00D74EDA"/>
    <w:rsid w:val="00DA5969"/>
    <w:rsid w:val="00DB2A3B"/>
    <w:rsid w:val="00E7750E"/>
    <w:rsid w:val="00E83E79"/>
    <w:rsid w:val="00EA3E50"/>
    <w:rsid w:val="00EC538D"/>
    <w:rsid w:val="00FB1C0E"/>
    <w:rsid w:val="00FC7579"/>
    <w:rsid w:val="00FD2EAD"/>
    <w:rsid w:val="00FE695D"/>
    <w:rsid w:val="00FF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6D099D45"/>
  <w15:docId w15:val="{09420B97-F6C4-4E95-A80C-26A81C045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40B75"/>
    <w:rPr>
      <w:sz w:val="24"/>
      <w:szCs w:val="24"/>
    </w:rPr>
  </w:style>
  <w:style w:type="paragraph" w:styleId="Heading1">
    <w:name w:val="heading 1"/>
    <w:basedOn w:val="Normal"/>
    <w:next w:val="Normal"/>
    <w:qFormat/>
    <w:rsid w:val="00A40B75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A40B75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40B75"/>
    <w:pPr>
      <w:jc w:val="center"/>
    </w:pPr>
    <w:rPr>
      <w:b/>
      <w:bCs/>
      <w:sz w:val="28"/>
      <w:u w:val="single"/>
    </w:rPr>
  </w:style>
  <w:style w:type="paragraph" w:styleId="Subtitle">
    <w:name w:val="Subtitle"/>
    <w:basedOn w:val="Normal"/>
    <w:qFormat/>
    <w:rsid w:val="00A40B75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A40B75"/>
    <w:rPr>
      <w:b/>
      <w:bCs/>
    </w:rPr>
  </w:style>
  <w:style w:type="paragraph" w:styleId="BalloonText">
    <w:name w:val="Balloon Text"/>
    <w:basedOn w:val="Normal"/>
    <w:semiHidden/>
    <w:rsid w:val="000517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6815"/>
    <w:pPr>
      <w:ind w:left="720"/>
    </w:pPr>
  </w:style>
  <w:style w:type="paragraph" w:styleId="Header">
    <w:name w:val="header"/>
    <w:basedOn w:val="Normal"/>
    <w:link w:val="HeaderChar"/>
    <w:rsid w:val="00D60D3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D60D3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D60D3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D60D32"/>
    <w:rPr>
      <w:sz w:val="24"/>
      <w:szCs w:val="24"/>
      <w:lang w:val="en-US" w:eastAsia="en-US"/>
    </w:rPr>
  </w:style>
  <w:style w:type="paragraph" w:styleId="NormalWeb">
    <w:name w:val="Normal (Web)"/>
    <w:basedOn w:val="Normal"/>
    <w:rsid w:val="007E5077"/>
    <w:pPr>
      <w:spacing w:before="100" w:beforeAutospacing="1" w:after="100" w:afterAutospacing="1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8E9F5B-8A57-4E1F-B5B8-6AB45B663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1226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8199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Fisher MPS</dc:creator>
  <cp:lastModifiedBy>M Fisher MPS</cp:lastModifiedBy>
  <cp:revision>3</cp:revision>
  <cp:lastPrinted>2015-10-05T12:44:00Z</cp:lastPrinted>
  <dcterms:created xsi:type="dcterms:W3CDTF">2020-04-23T08:40:00Z</dcterms:created>
  <dcterms:modified xsi:type="dcterms:W3CDTF">2020-04-23T08:47:00Z</dcterms:modified>
</cp:coreProperties>
</file>